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962C1" w:rsidRPr="004B4989" w:rsidP="005F163A">
      <w:pPr>
        <w:pStyle w:val="a2"/>
        <w:spacing w:after="0" w:line="240" w:lineRule="auto"/>
        <w:ind w:right="-1"/>
        <w:jc w:val="left"/>
        <w:rPr>
          <w:b w:val="0"/>
          <w:i w:val="0"/>
          <w:sz w:val="26"/>
          <w:szCs w:val="26"/>
        </w:rPr>
      </w:pPr>
      <w:r w:rsidRPr="004B4989">
        <w:rPr>
          <w:b w:val="0"/>
          <w:i w:val="0"/>
          <w:sz w:val="26"/>
          <w:szCs w:val="26"/>
        </w:rPr>
        <w:t xml:space="preserve">УИД </w:t>
      </w:r>
      <w:r w:rsidRPr="004B4989" w:rsidR="00700B2E">
        <w:rPr>
          <w:b w:val="0"/>
          <w:i w:val="0"/>
          <w:sz w:val="26"/>
          <w:szCs w:val="26"/>
        </w:rPr>
        <w:t>86MS0010-01-2024-001133-42</w:t>
      </w:r>
    </w:p>
    <w:p w:rsidR="00A60663" w:rsidRPr="004B4989" w:rsidP="005F163A">
      <w:pPr>
        <w:pStyle w:val="a2"/>
        <w:spacing w:after="0" w:line="240" w:lineRule="auto"/>
        <w:ind w:right="-1"/>
        <w:jc w:val="left"/>
        <w:rPr>
          <w:b w:val="0"/>
          <w:i w:val="0"/>
          <w:caps/>
          <w:sz w:val="26"/>
          <w:szCs w:val="26"/>
        </w:rPr>
      </w:pPr>
      <w:r w:rsidRPr="004B4989">
        <w:rPr>
          <w:b w:val="0"/>
          <w:i w:val="0"/>
          <w:sz w:val="26"/>
          <w:szCs w:val="26"/>
        </w:rPr>
        <w:t>д</w:t>
      </w:r>
      <w:r w:rsidRPr="004B4989">
        <w:rPr>
          <w:b w:val="0"/>
          <w:i w:val="0"/>
          <w:sz w:val="26"/>
          <w:szCs w:val="26"/>
        </w:rPr>
        <w:t>ело</w:t>
      </w:r>
      <w:r w:rsidRPr="004B4989">
        <w:rPr>
          <w:b w:val="0"/>
          <w:i w:val="0"/>
          <w:caps/>
          <w:sz w:val="26"/>
          <w:szCs w:val="26"/>
        </w:rPr>
        <w:t xml:space="preserve"> № 2-</w:t>
      </w:r>
      <w:r w:rsidRPr="004B4989" w:rsidR="00700B2E">
        <w:rPr>
          <w:b w:val="0"/>
          <w:i w:val="0"/>
          <w:caps/>
          <w:sz w:val="26"/>
          <w:szCs w:val="26"/>
        </w:rPr>
        <w:t>1938</w:t>
      </w:r>
      <w:r w:rsidRPr="004B4989">
        <w:rPr>
          <w:b w:val="0"/>
          <w:i w:val="0"/>
          <w:caps/>
          <w:sz w:val="26"/>
          <w:szCs w:val="26"/>
        </w:rPr>
        <w:t>-1002/202</w:t>
      </w:r>
      <w:r w:rsidRPr="004B4989" w:rsidR="00700B2E">
        <w:rPr>
          <w:b w:val="0"/>
          <w:i w:val="0"/>
          <w:caps/>
          <w:sz w:val="26"/>
          <w:szCs w:val="26"/>
        </w:rPr>
        <w:t>4</w:t>
      </w:r>
    </w:p>
    <w:p w:rsidR="00A60663" w:rsidRPr="004B4989" w:rsidP="005F163A">
      <w:pPr>
        <w:pStyle w:val="a2"/>
        <w:spacing w:after="0" w:line="240" w:lineRule="auto"/>
        <w:ind w:right="-1"/>
        <w:rPr>
          <w:b w:val="0"/>
          <w:spacing w:val="40"/>
          <w:sz w:val="26"/>
          <w:szCs w:val="26"/>
        </w:rPr>
      </w:pPr>
      <w:r w:rsidRPr="004B4989">
        <w:rPr>
          <w:b w:val="0"/>
          <w:i w:val="0"/>
          <w:caps/>
          <w:spacing w:val="40"/>
          <w:sz w:val="26"/>
          <w:szCs w:val="26"/>
        </w:rPr>
        <w:t>Р</w:t>
      </w:r>
      <w:r w:rsidRPr="004B4989">
        <w:rPr>
          <w:b w:val="0"/>
          <w:i w:val="0"/>
          <w:spacing w:val="40"/>
          <w:sz w:val="26"/>
          <w:szCs w:val="26"/>
        </w:rPr>
        <w:t>ЕШЕНИЕ</w:t>
      </w:r>
    </w:p>
    <w:p w:rsidR="00A60663" w:rsidRPr="004B4989" w:rsidP="005F163A">
      <w:pPr>
        <w:pStyle w:val="a1"/>
        <w:spacing w:after="0" w:line="240" w:lineRule="auto"/>
        <w:ind w:right="-1"/>
        <w:jc w:val="center"/>
        <w:rPr>
          <w:sz w:val="26"/>
          <w:szCs w:val="26"/>
        </w:rPr>
      </w:pPr>
      <w:r w:rsidRPr="004B4989">
        <w:rPr>
          <w:sz w:val="26"/>
          <w:szCs w:val="26"/>
        </w:rPr>
        <w:t>Именем Российской Федерации</w:t>
      </w:r>
    </w:p>
    <w:p w:rsidR="00A60663" w:rsidRPr="004B4989" w:rsidP="005F163A">
      <w:pPr>
        <w:tabs>
          <w:tab w:val="right" w:pos="9355"/>
        </w:tabs>
        <w:spacing w:before="60" w:after="60"/>
        <w:ind w:right="-1"/>
        <w:rPr>
          <w:sz w:val="26"/>
          <w:szCs w:val="26"/>
        </w:rPr>
      </w:pPr>
      <w:r w:rsidRPr="004B4989">
        <w:rPr>
          <w:sz w:val="26"/>
          <w:szCs w:val="26"/>
        </w:rPr>
        <w:t>городское поселение Приобье</w:t>
      </w:r>
      <w:r w:rsidRPr="004B4989">
        <w:rPr>
          <w:sz w:val="26"/>
          <w:szCs w:val="26"/>
        </w:rPr>
        <w:tab/>
      </w:r>
      <w:r w:rsidRPr="004B4989" w:rsidR="00DD587F">
        <w:rPr>
          <w:sz w:val="26"/>
          <w:szCs w:val="26"/>
        </w:rPr>
        <w:t xml:space="preserve">   </w:t>
      </w:r>
      <w:r w:rsidRPr="004B4989">
        <w:rPr>
          <w:sz w:val="26"/>
          <w:szCs w:val="26"/>
        </w:rPr>
        <w:t>2</w:t>
      </w:r>
      <w:r w:rsidRPr="004B4989" w:rsidR="00700B2E">
        <w:rPr>
          <w:sz w:val="26"/>
          <w:szCs w:val="26"/>
        </w:rPr>
        <w:t>7</w:t>
      </w:r>
      <w:r w:rsidRPr="004B4989">
        <w:rPr>
          <w:sz w:val="26"/>
          <w:szCs w:val="26"/>
        </w:rPr>
        <w:t xml:space="preserve"> </w:t>
      </w:r>
      <w:r w:rsidRPr="004B4989" w:rsidR="00700B2E">
        <w:rPr>
          <w:sz w:val="26"/>
          <w:szCs w:val="26"/>
        </w:rPr>
        <w:t>мая</w:t>
      </w:r>
      <w:r w:rsidRPr="004B4989">
        <w:rPr>
          <w:sz w:val="26"/>
          <w:szCs w:val="26"/>
        </w:rPr>
        <w:t xml:space="preserve"> 202</w:t>
      </w:r>
      <w:r w:rsidRPr="004B4989" w:rsidR="00700B2E">
        <w:rPr>
          <w:sz w:val="26"/>
          <w:szCs w:val="26"/>
        </w:rPr>
        <w:t>4</w:t>
      </w:r>
      <w:r w:rsidRPr="004B4989">
        <w:rPr>
          <w:sz w:val="26"/>
          <w:szCs w:val="26"/>
        </w:rPr>
        <w:t xml:space="preserve"> года</w:t>
      </w:r>
    </w:p>
    <w:p w:rsidR="00A60663" w:rsidRPr="004B4989" w:rsidP="005F163A">
      <w:pPr>
        <w:ind w:right="-1" w:firstLine="709"/>
        <w:jc w:val="both"/>
        <w:rPr>
          <w:sz w:val="26"/>
          <w:szCs w:val="26"/>
        </w:rPr>
      </w:pPr>
      <w:r w:rsidRPr="004B4989">
        <w:rPr>
          <w:sz w:val="26"/>
          <w:szCs w:val="26"/>
        </w:rPr>
        <w:t>Мировой судья судебного уча</w:t>
      </w:r>
      <w:r w:rsidRPr="004B4989">
        <w:rPr>
          <w:sz w:val="26"/>
          <w:szCs w:val="26"/>
        </w:rPr>
        <w:t xml:space="preserve">стка № 2 Октябрьского судебного района Ханты-Мансийского автономного округа – </w:t>
      </w:r>
      <w:r w:rsidRPr="004B4989">
        <w:rPr>
          <w:sz w:val="26"/>
          <w:szCs w:val="26"/>
        </w:rPr>
        <w:t>Югры</w:t>
      </w:r>
      <w:r w:rsidRPr="004B4989">
        <w:rPr>
          <w:sz w:val="26"/>
          <w:szCs w:val="26"/>
        </w:rPr>
        <w:t xml:space="preserve"> </w:t>
      </w:r>
      <w:r w:rsidRPr="004B4989">
        <w:rPr>
          <w:sz w:val="26"/>
          <w:szCs w:val="26"/>
        </w:rPr>
        <w:t>Малаев</w:t>
      </w:r>
      <w:r w:rsidRPr="004B4989">
        <w:rPr>
          <w:sz w:val="26"/>
          <w:szCs w:val="26"/>
        </w:rPr>
        <w:t xml:space="preserve"> А.П., при секретаре </w:t>
      </w:r>
      <w:r w:rsidRPr="004B4989" w:rsidR="00700B2E">
        <w:rPr>
          <w:sz w:val="26"/>
          <w:szCs w:val="26"/>
        </w:rPr>
        <w:t>Герасимовой</w:t>
      </w:r>
      <w:r w:rsidRPr="004B4989">
        <w:rPr>
          <w:sz w:val="26"/>
          <w:szCs w:val="26"/>
        </w:rPr>
        <w:t xml:space="preserve"> </w:t>
      </w:r>
      <w:r w:rsidRPr="004B4989" w:rsidR="00700B2E">
        <w:rPr>
          <w:sz w:val="26"/>
          <w:szCs w:val="26"/>
        </w:rPr>
        <w:t>В.Я.</w:t>
      </w:r>
      <w:r w:rsidRPr="004B4989">
        <w:rPr>
          <w:sz w:val="26"/>
          <w:szCs w:val="26"/>
        </w:rPr>
        <w:t xml:space="preserve">, </w:t>
      </w:r>
    </w:p>
    <w:p w:rsidR="00903096" w:rsidRPr="004B4989" w:rsidP="00903096">
      <w:pPr>
        <w:spacing w:before="60" w:after="60"/>
        <w:ind w:right="-1" w:firstLine="709"/>
        <w:jc w:val="both"/>
        <w:rPr>
          <w:sz w:val="26"/>
          <w:szCs w:val="26"/>
        </w:rPr>
      </w:pPr>
      <w:r w:rsidRPr="004B4989">
        <w:rPr>
          <w:sz w:val="26"/>
          <w:szCs w:val="26"/>
        </w:rPr>
        <w:t>с участием ответчика,</w:t>
      </w:r>
    </w:p>
    <w:p w:rsidR="00A60663" w:rsidRPr="004B4989" w:rsidP="005F163A">
      <w:pPr>
        <w:ind w:right="-1" w:firstLine="709"/>
        <w:jc w:val="both"/>
        <w:rPr>
          <w:sz w:val="26"/>
          <w:szCs w:val="26"/>
        </w:rPr>
      </w:pPr>
      <w:r w:rsidRPr="004B4989">
        <w:rPr>
          <w:sz w:val="26"/>
          <w:szCs w:val="26"/>
        </w:rPr>
        <w:t xml:space="preserve">рассмотрев в открытом судебном заседании гражданское дело по иску </w:t>
      </w:r>
      <w:r w:rsidRPr="004B4989" w:rsidR="00287912">
        <w:rPr>
          <w:sz w:val="26"/>
          <w:szCs w:val="26"/>
        </w:rPr>
        <w:t>к</w:t>
      </w:r>
      <w:r w:rsidRPr="004B4989">
        <w:rPr>
          <w:sz w:val="26"/>
          <w:szCs w:val="26"/>
        </w:rPr>
        <w:t xml:space="preserve">азённого учреждения Ханты-Мансийского автономного округа – </w:t>
      </w:r>
      <w:r w:rsidRPr="004B4989">
        <w:rPr>
          <w:sz w:val="26"/>
          <w:szCs w:val="26"/>
        </w:rPr>
        <w:t>Югры</w:t>
      </w:r>
      <w:r w:rsidRPr="004B4989">
        <w:rPr>
          <w:sz w:val="26"/>
          <w:szCs w:val="26"/>
        </w:rPr>
        <w:t xml:space="preserve"> «</w:t>
      </w:r>
      <w:r w:rsidRPr="004B4989">
        <w:rPr>
          <w:sz w:val="26"/>
          <w:szCs w:val="26"/>
        </w:rPr>
        <w:t>Няганский</w:t>
      </w:r>
      <w:r w:rsidRPr="004B4989">
        <w:rPr>
          <w:sz w:val="26"/>
          <w:szCs w:val="26"/>
        </w:rPr>
        <w:t xml:space="preserve"> центр занятости населения» к </w:t>
      </w:r>
      <w:r w:rsidRPr="004B4989" w:rsidR="00700B2E">
        <w:rPr>
          <w:sz w:val="26"/>
          <w:szCs w:val="26"/>
        </w:rPr>
        <w:t>Ярмолюк</w:t>
      </w:r>
      <w:r w:rsidRPr="004B4989" w:rsidR="00700B2E">
        <w:rPr>
          <w:sz w:val="26"/>
          <w:szCs w:val="26"/>
        </w:rPr>
        <w:t xml:space="preserve"> (</w:t>
      </w:r>
      <w:r w:rsidRPr="004B4989" w:rsidR="00700B2E">
        <w:rPr>
          <w:sz w:val="26"/>
          <w:szCs w:val="26"/>
        </w:rPr>
        <w:t>Ловрещук</w:t>
      </w:r>
      <w:r w:rsidRPr="004B4989" w:rsidR="00700B2E">
        <w:rPr>
          <w:sz w:val="26"/>
          <w:szCs w:val="26"/>
        </w:rPr>
        <w:t>) Валерии Олеговне</w:t>
      </w:r>
      <w:r w:rsidRPr="004B4989">
        <w:rPr>
          <w:sz w:val="26"/>
          <w:szCs w:val="26"/>
        </w:rPr>
        <w:t xml:space="preserve"> о взыскании незаконно полученного пособия по безработице</w:t>
      </w:r>
      <w:r w:rsidRPr="004B4989">
        <w:rPr>
          <w:sz w:val="26"/>
          <w:szCs w:val="26"/>
        </w:rPr>
        <w:t>,</w:t>
      </w:r>
    </w:p>
    <w:p w:rsidR="00593CE5" w:rsidRPr="004B4989" w:rsidP="005F163A">
      <w:pPr>
        <w:pStyle w:val="a2"/>
        <w:spacing w:before="60" w:after="60" w:line="240" w:lineRule="auto"/>
        <w:ind w:right="-1"/>
        <w:rPr>
          <w:sz w:val="26"/>
          <w:szCs w:val="26"/>
        </w:rPr>
      </w:pPr>
      <w:r w:rsidRPr="004B4989">
        <w:rPr>
          <w:b w:val="0"/>
          <w:i w:val="0"/>
          <w:spacing w:val="40"/>
          <w:sz w:val="26"/>
          <w:szCs w:val="26"/>
        </w:rPr>
        <w:t>установил</w:t>
      </w:r>
      <w:r w:rsidRPr="004B4989">
        <w:rPr>
          <w:b w:val="0"/>
          <w:i w:val="0"/>
          <w:sz w:val="26"/>
          <w:szCs w:val="26"/>
        </w:rPr>
        <w:t>:</w:t>
      </w:r>
    </w:p>
    <w:p w:rsidR="0071466F" w:rsidRPr="004B4989" w:rsidP="005F163A">
      <w:pPr>
        <w:ind w:right="-1" w:firstLine="709"/>
        <w:jc w:val="both"/>
        <w:rPr>
          <w:sz w:val="26"/>
          <w:szCs w:val="26"/>
        </w:rPr>
      </w:pPr>
      <w:r w:rsidRPr="004B4989">
        <w:rPr>
          <w:sz w:val="26"/>
          <w:szCs w:val="26"/>
        </w:rPr>
        <w:t>истец</w:t>
      </w:r>
      <w:r w:rsidRPr="004B4989" w:rsidR="00AC563D">
        <w:rPr>
          <w:sz w:val="26"/>
          <w:szCs w:val="26"/>
        </w:rPr>
        <w:t xml:space="preserve"> </w:t>
      </w:r>
      <w:r w:rsidRPr="004B4989">
        <w:rPr>
          <w:sz w:val="26"/>
          <w:szCs w:val="26"/>
        </w:rPr>
        <w:t>в</w:t>
      </w:r>
      <w:r w:rsidRPr="004B4989" w:rsidR="00841484">
        <w:rPr>
          <w:sz w:val="26"/>
          <w:szCs w:val="26"/>
        </w:rPr>
        <w:t xml:space="preserve"> обосновани</w:t>
      </w:r>
      <w:r w:rsidRPr="004B4989" w:rsidR="001D1A2D">
        <w:rPr>
          <w:sz w:val="26"/>
          <w:szCs w:val="26"/>
        </w:rPr>
        <w:t>е</w:t>
      </w:r>
      <w:r w:rsidRPr="004B4989" w:rsidR="00841484">
        <w:rPr>
          <w:sz w:val="26"/>
          <w:szCs w:val="26"/>
        </w:rPr>
        <w:t xml:space="preserve"> своих требований указал, что </w:t>
      </w:r>
      <w:r w:rsidRPr="004B4989">
        <w:rPr>
          <w:sz w:val="26"/>
          <w:szCs w:val="26"/>
        </w:rPr>
        <w:t xml:space="preserve">ответчик </w:t>
      </w:r>
      <w:r w:rsidRPr="004B4989" w:rsidR="00287912">
        <w:rPr>
          <w:sz w:val="26"/>
          <w:szCs w:val="26"/>
        </w:rPr>
        <w:t>через портал «</w:t>
      </w:r>
      <w:r w:rsidRPr="004B4989" w:rsidR="00700B2E">
        <w:rPr>
          <w:sz w:val="26"/>
          <w:szCs w:val="26"/>
        </w:rPr>
        <w:t>Работа в России</w:t>
      </w:r>
      <w:r w:rsidRPr="004B4989" w:rsidR="00287912">
        <w:rPr>
          <w:sz w:val="26"/>
          <w:szCs w:val="26"/>
        </w:rPr>
        <w:t>»</w:t>
      </w:r>
      <w:r w:rsidRPr="004B4989">
        <w:rPr>
          <w:sz w:val="26"/>
          <w:szCs w:val="26"/>
        </w:rPr>
        <w:t xml:space="preserve"> подал в электронном виде заявление в </w:t>
      </w:r>
      <w:r w:rsidRPr="004B4989" w:rsidR="00287912">
        <w:rPr>
          <w:sz w:val="26"/>
          <w:szCs w:val="26"/>
        </w:rPr>
        <w:t xml:space="preserve">казённое учреждение Ханты-Мансийского автономного округа – </w:t>
      </w:r>
      <w:r w:rsidRPr="004B4989" w:rsidR="00287912">
        <w:rPr>
          <w:sz w:val="26"/>
          <w:szCs w:val="26"/>
        </w:rPr>
        <w:t>Югры</w:t>
      </w:r>
      <w:r w:rsidRPr="004B4989" w:rsidR="00287912">
        <w:rPr>
          <w:sz w:val="26"/>
          <w:szCs w:val="26"/>
        </w:rPr>
        <w:t xml:space="preserve"> «</w:t>
      </w:r>
      <w:r w:rsidRPr="004B4989" w:rsidR="00711344">
        <w:rPr>
          <w:sz w:val="26"/>
          <w:szCs w:val="26"/>
        </w:rPr>
        <w:t>Няганский</w:t>
      </w:r>
      <w:r w:rsidRPr="004B4989" w:rsidR="00711344">
        <w:rPr>
          <w:sz w:val="26"/>
          <w:szCs w:val="26"/>
        </w:rPr>
        <w:t xml:space="preserve"> центр занятости населения</w:t>
      </w:r>
      <w:r w:rsidRPr="004B4989" w:rsidR="00287912">
        <w:rPr>
          <w:sz w:val="26"/>
          <w:szCs w:val="26"/>
        </w:rPr>
        <w:t>»</w:t>
      </w:r>
      <w:r w:rsidRPr="004B4989">
        <w:rPr>
          <w:sz w:val="26"/>
          <w:szCs w:val="26"/>
        </w:rPr>
        <w:t xml:space="preserve"> о постановке его на </w:t>
      </w:r>
      <w:r w:rsidRPr="004B4989" w:rsidR="00287912">
        <w:rPr>
          <w:sz w:val="26"/>
          <w:szCs w:val="26"/>
        </w:rPr>
        <w:t>учёт</w:t>
      </w:r>
      <w:r w:rsidRPr="004B4989">
        <w:rPr>
          <w:sz w:val="26"/>
          <w:szCs w:val="26"/>
        </w:rPr>
        <w:t xml:space="preserve"> в качестве безработного, в котором указал</w:t>
      </w:r>
      <w:r w:rsidRPr="004B4989" w:rsidR="00287912">
        <w:rPr>
          <w:sz w:val="26"/>
          <w:szCs w:val="26"/>
        </w:rPr>
        <w:t>а</w:t>
      </w:r>
      <w:r w:rsidRPr="004B4989">
        <w:rPr>
          <w:sz w:val="26"/>
          <w:szCs w:val="26"/>
        </w:rPr>
        <w:t xml:space="preserve"> адрес своего места жительства (пребывания): </w:t>
      </w:r>
      <w:r w:rsidR="004B4989">
        <w:rPr>
          <w:sz w:val="26"/>
          <w:szCs w:val="26"/>
        </w:rPr>
        <w:t>*</w:t>
      </w:r>
      <w:r w:rsidRPr="004B4989" w:rsidR="003B1A4C">
        <w:rPr>
          <w:sz w:val="26"/>
          <w:szCs w:val="26"/>
        </w:rPr>
        <w:t>. Какие-либо документы, подтверждающие адрес регистрации по месту жительства, к заявлению приобщены не были.</w:t>
      </w:r>
      <w:r w:rsidRPr="004B4989" w:rsidR="00D228AE">
        <w:rPr>
          <w:sz w:val="26"/>
          <w:szCs w:val="26"/>
        </w:rPr>
        <w:t xml:space="preserve"> </w:t>
      </w:r>
      <w:r w:rsidRPr="004B4989" w:rsidR="00FD0DA6">
        <w:rPr>
          <w:sz w:val="26"/>
          <w:szCs w:val="26"/>
        </w:rPr>
        <w:t xml:space="preserve">В последующем, при предоставлении документов заявителем, сотрудниками центра занятости установлено, что заявитель зарегистрирован по месту жительства в </w:t>
      </w:r>
      <w:r w:rsidRPr="004B4989" w:rsidR="00700B2E">
        <w:rPr>
          <w:sz w:val="26"/>
          <w:szCs w:val="26"/>
        </w:rPr>
        <w:t xml:space="preserve">г. </w:t>
      </w:r>
      <w:r w:rsidR="004B4989">
        <w:rPr>
          <w:sz w:val="26"/>
          <w:szCs w:val="26"/>
        </w:rPr>
        <w:t>*</w:t>
      </w:r>
      <w:r w:rsidRPr="004B4989" w:rsidR="00700B2E">
        <w:rPr>
          <w:sz w:val="26"/>
          <w:szCs w:val="26"/>
        </w:rPr>
        <w:t xml:space="preserve">, и, следовательно, </w:t>
      </w:r>
      <w:r w:rsidRPr="004B4989" w:rsidR="006E100A">
        <w:rPr>
          <w:sz w:val="26"/>
          <w:szCs w:val="26"/>
        </w:rPr>
        <w:t>она должна была обращаться в</w:t>
      </w:r>
      <w:r w:rsidRPr="004B4989" w:rsidR="004212B0">
        <w:rPr>
          <w:sz w:val="26"/>
          <w:szCs w:val="26"/>
        </w:rPr>
        <w:t xml:space="preserve"> центр занятости </w:t>
      </w:r>
      <w:r w:rsidRPr="004B4989" w:rsidR="00700B2E">
        <w:rPr>
          <w:sz w:val="26"/>
          <w:szCs w:val="26"/>
        </w:rPr>
        <w:t xml:space="preserve">по месту регистрации в г. </w:t>
      </w:r>
      <w:r w:rsidR="004B4989">
        <w:rPr>
          <w:sz w:val="26"/>
          <w:szCs w:val="26"/>
        </w:rPr>
        <w:t>*</w:t>
      </w:r>
      <w:r w:rsidRPr="004B4989" w:rsidR="004212B0">
        <w:rPr>
          <w:sz w:val="26"/>
          <w:szCs w:val="26"/>
        </w:rPr>
        <w:t>. Истец считает, что действия ответчика должны быть расценены как незаконное обогащение</w:t>
      </w:r>
      <w:r w:rsidRPr="004B4989" w:rsidR="00930B7C">
        <w:rPr>
          <w:sz w:val="26"/>
          <w:szCs w:val="26"/>
        </w:rPr>
        <w:t>, в связи с чем, просит признать отсутствие права у ответчика на признание безработным и получение соответствующей меры</w:t>
      </w:r>
      <w:r w:rsidRPr="004B4989" w:rsidR="00930B7C">
        <w:rPr>
          <w:sz w:val="26"/>
          <w:szCs w:val="26"/>
        </w:rPr>
        <w:t xml:space="preserve"> </w:t>
      </w:r>
      <w:r w:rsidRPr="004B4989" w:rsidR="00930B7C">
        <w:rPr>
          <w:sz w:val="26"/>
          <w:szCs w:val="26"/>
        </w:rPr>
        <w:t>социальной поддержки</w:t>
      </w:r>
      <w:r w:rsidRPr="004B4989" w:rsidR="00446337">
        <w:rPr>
          <w:sz w:val="26"/>
          <w:szCs w:val="26"/>
        </w:rPr>
        <w:t xml:space="preserve">, а также взыскать с ответчика неправомерно полученные средства в виде пособия по безработице в размере </w:t>
      </w:r>
      <w:r w:rsidRPr="004B4989" w:rsidR="00700B2E">
        <w:rPr>
          <w:sz w:val="26"/>
          <w:szCs w:val="26"/>
        </w:rPr>
        <w:t xml:space="preserve">37 850,01 </w:t>
      </w:r>
      <w:r w:rsidRPr="004B4989" w:rsidR="00446337">
        <w:rPr>
          <w:sz w:val="26"/>
          <w:szCs w:val="26"/>
        </w:rPr>
        <w:t>рубл</w:t>
      </w:r>
      <w:r w:rsidRPr="004B4989" w:rsidR="00265391">
        <w:rPr>
          <w:sz w:val="26"/>
          <w:szCs w:val="26"/>
        </w:rPr>
        <w:t>ей</w:t>
      </w:r>
      <w:r w:rsidRPr="004B4989" w:rsidR="00700B2E">
        <w:rPr>
          <w:sz w:val="26"/>
          <w:szCs w:val="26"/>
        </w:rPr>
        <w:t xml:space="preserve">, а также расходы по оплате </w:t>
      </w:r>
      <w:r w:rsidRPr="004B4989" w:rsidR="00265391">
        <w:rPr>
          <w:sz w:val="26"/>
          <w:szCs w:val="26"/>
        </w:rPr>
        <w:t>почт</w:t>
      </w:r>
      <w:r w:rsidRPr="004B4989" w:rsidR="007E278E">
        <w:rPr>
          <w:sz w:val="26"/>
          <w:szCs w:val="26"/>
        </w:rPr>
        <w:t>овых отправления в размере 182,</w:t>
      </w:r>
      <w:r w:rsidRPr="004B4989" w:rsidR="00265391">
        <w:rPr>
          <w:sz w:val="26"/>
          <w:szCs w:val="26"/>
        </w:rPr>
        <w:t>60 рублей, всего</w:t>
      </w:r>
      <w:r w:rsidRPr="004B4989" w:rsidR="00265391">
        <w:rPr>
          <w:sz w:val="26"/>
          <w:szCs w:val="26"/>
        </w:rPr>
        <w:t xml:space="preserve"> 38 032,61 рублей.</w:t>
      </w:r>
    </w:p>
    <w:p w:rsidR="00446337" w:rsidRPr="004B4989" w:rsidP="005F163A">
      <w:pPr>
        <w:ind w:right="-1" w:firstLine="709"/>
        <w:jc w:val="both"/>
        <w:rPr>
          <w:sz w:val="26"/>
          <w:szCs w:val="26"/>
        </w:rPr>
      </w:pPr>
      <w:r w:rsidRPr="004B4989">
        <w:rPr>
          <w:sz w:val="26"/>
          <w:szCs w:val="26"/>
        </w:rPr>
        <w:t xml:space="preserve">В судебное заседание </w:t>
      </w:r>
      <w:r w:rsidRPr="004B4989">
        <w:rPr>
          <w:sz w:val="26"/>
          <w:szCs w:val="26"/>
        </w:rPr>
        <w:t>представитель истца</w:t>
      </w:r>
      <w:r w:rsidRPr="004B4989">
        <w:rPr>
          <w:sz w:val="26"/>
          <w:szCs w:val="26"/>
        </w:rPr>
        <w:t xml:space="preserve"> не явил</w:t>
      </w:r>
      <w:r w:rsidRPr="004B4989">
        <w:rPr>
          <w:sz w:val="26"/>
          <w:szCs w:val="26"/>
        </w:rPr>
        <w:t>ся</w:t>
      </w:r>
      <w:r w:rsidRPr="004B4989" w:rsidR="00E873E7">
        <w:rPr>
          <w:sz w:val="26"/>
          <w:szCs w:val="26"/>
        </w:rPr>
        <w:t xml:space="preserve">. Обратился </w:t>
      </w:r>
      <w:r w:rsidRPr="004B4989" w:rsidR="008B21EC">
        <w:rPr>
          <w:sz w:val="26"/>
          <w:szCs w:val="26"/>
        </w:rPr>
        <w:t>ходатайств</w:t>
      </w:r>
      <w:r w:rsidRPr="004B4989" w:rsidR="00E873E7">
        <w:rPr>
          <w:sz w:val="26"/>
          <w:szCs w:val="26"/>
        </w:rPr>
        <w:t>ом</w:t>
      </w:r>
      <w:r w:rsidRPr="004B4989">
        <w:rPr>
          <w:sz w:val="26"/>
          <w:szCs w:val="26"/>
        </w:rPr>
        <w:t xml:space="preserve"> о </w:t>
      </w:r>
      <w:r w:rsidRPr="004B4989" w:rsidR="006C14DF">
        <w:rPr>
          <w:sz w:val="26"/>
          <w:szCs w:val="26"/>
        </w:rPr>
        <w:t>рассмотрении дела без его участия</w:t>
      </w:r>
      <w:r w:rsidRPr="004B4989" w:rsidR="00265391">
        <w:rPr>
          <w:sz w:val="26"/>
          <w:szCs w:val="26"/>
        </w:rPr>
        <w:t xml:space="preserve">, указав, что </w:t>
      </w:r>
      <w:r w:rsidRPr="004B4989" w:rsidR="00206B94">
        <w:rPr>
          <w:sz w:val="26"/>
          <w:szCs w:val="26"/>
        </w:rPr>
        <w:t>на</w:t>
      </w:r>
      <w:r w:rsidRPr="004B4989" w:rsidR="00A6666D">
        <w:rPr>
          <w:sz w:val="26"/>
          <w:szCs w:val="26"/>
        </w:rPr>
        <w:t xml:space="preserve"> исковых требованиях</w:t>
      </w:r>
      <w:r w:rsidRPr="004B4989" w:rsidR="00F76B86">
        <w:rPr>
          <w:sz w:val="26"/>
          <w:szCs w:val="26"/>
        </w:rPr>
        <w:t xml:space="preserve"> настаивает</w:t>
      </w:r>
      <w:r w:rsidRPr="004B4989" w:rsidR="00A6666D">
        <w:rPr>
          <w:sz w:val="26"/>
          <w:szCs w:val="26"/>
        </w:rPr>
        <w:t>.</w:t>
      </w:r>
    </w:p>
    <w:p w:rsidR="008702D5" w:rsidRPr="004B4989" w:rsidP="00472DAA">
      <w:pPr>
        <w:ind w:right="-1" w:firstLine="709"/>
        <w:jc w:val="both"/>
        <w:rPr>
          <w:sz w:val="26"/>
          <w:szCs w:val="26"/>
        </w:rPr>
      </w:pPr>
      <w:r w:rsidRPr="004B4989">
        <w:rPr>
          <w:sz w:val="26"/>
          <w:szCs w:val="26"/>
        </w:rPr>
        <w:t>Ответчик в судебно</w:t>
      </w:r>
      <w:r w:rsidRPr="004B4989" w:rsidR="00265391">
        <w:rPr>
          <w:sz w:val="26"/>
          <w:szCs w:val="26"/>
        </w:rPr>
        <w:t>м</w:t>
      </w:r>
      <w:r w:rsidRPr="004B4989">
        <w:rPr>
          <w:sz w:val="26"/>
          <w:szCs w:val="26"/>
        </w:rPr>
        <w:t xml:space="preserve"> заседани</w:t>
      </w:r>
      <w:r w:rsidRPr="004B4989" w:rsidR="00265391">
        <w:rPr>
          <w:sz w:val="26"/>
          <w:szCs w:val="26"/>
        </w:rPr>
        <w:t>и</w:t>
      </w:r>
      <w:r w:rsidRPr="004B4989">
        <w:rPr>
          <w:sz w:val="26"/>
          <w:szCs w:val="26"/>
        </w:rPr>
        <w:t xml:space="preserve"> </w:t>
      </w:r>
      <w:r w:rsidRPr="004B4989" w:rsidR="00995281">
        <w:rPr>
          <w:sz w:val="26"/>
          <w:szCs w:val="26"/>
        </w:rPr>
        <w:t>указ</w:t>
      </w:r>
      <w:r w:rsidRPr="004B4989" w:rsidR="00265391">
        <w:rPr>
          <w:sz w:val="26"/>
          <w:szCs w:val="26"/>
        </w:rPr>
        <w:t>ала</w:t>
      </w:r>
      <w:r w:rsidRPr="004B4989" w:rsidR="00995281">
        <w:rPr>
          <w:sz w:val="26"/>
          <w:szCs w:val="26"/>
        </w:rPr>
        <w:t xml:space="preserve"> на отсутствие оснований для </w:t>
      </w:r>
      <w:r w:rsidRPr="004B4989" w:rsidR="00A06D8C">
        <w:rPr>
          <w:sz w:val="26"/>
          <w:szCs w:val="26"/>
        </w:rPr>
        <w:t>удовлетворени</w:t>
      </w:r>
      <w:r w:rsidRPr="004B4989" w:rsidR="00995281">
        <w:rPr>
          <w:sz w:val="26"/>
          <w:szCs w:val="26"/>
        </w:rPr>
        <w:t>я</w:t>
      </w:r>
      <w:r w:rsidRPr="004B4989" w:rsidR="00A06D8C">
        <w:rPr>
          <w:sz w:val="26"/>
          <w:szCs w:val="26"/>
        </w:rPr>
        <w:t xml:space="preserve"> исковых требований, поскольку, она пользовалась своими правами правомерно</w:t>
      </w:r>
      <w:r w:rsidRPr="004B4989" w:rsidR="00290B3F">
        <w:rPr>
          <w:sz w:val="26"/>
          <w:szCs w:val="26"/>
        </w:rPr>
        <w:t>.</w:t>
      </w:r>
      <w:r w:rsidRPr="004B4989" w:rsidR="00A06D8C">
        <w:rPr>
          <w:sz w:val="26"/>
          <w:szCs w:val="26"/>
        </w:rPr>
        <w:t xml:space="preserve"> Обратилась в казённое учреждение Ханты-Мансийского автономного округа – </w:t>
      </w:r>
      <w:r w:rsidRPr="004B4989" w:rsidR="00A06D8C">
        <w:rPr>
          <w:sz w:val="26"/>
          <w:szCs w:val="26"/>
        </w:rPr>
        <w:t>Югры</w:t>
      </w:r>
      <w:r w:rsidRPr="004B4989" w:rsidR="00A06D8C">
        <w:rPr>
          <w:sz w:val="26"/>
          <w:szCs w:val="26"/>
        </w:rPr>
        <w:t xml:space="preserve"> «</w:t>
      </w:r>
      <w:r w:rsidR="004B4989">
        <w:rPr>
          <w:sz w:val="26"/>
          <w:szCs w:val="26"/>
        </w:rPr>
        <w:t>*</w:t>
      </w:r>
      <w:r w:rsidRPr="004B4989" w:rsidR="00A06D8C">
        <w:rPr>
          <w:sz w:val="26"/>
          <w:szCs w:val="26"/>
        </w:rPr>
        <w:t>» с заявлением о постановке на учёт в качестве безработного, некоторое время получала пособие, каждый месяц отчитывалась перед учреждением, в том числе посредством подачи копий документов, в которых был отражён адрес её регистрации</w:t>
      </w:r>
      <w:r w:rsidRPr="004B4989" w:rsidR="00447741">
        <w:rPr>
          <w:sz w:val="26"/>
          <w:szCs w:val="26"/>
        </w:rPr>
        <w:t xml:space="preserve">. </w:t>
      </w:r>
      <w:r w:rsidRPr="004B4989" w:rsidR="00265391">
        <w:rPr>
          <w:sz w:val="26"/>
          <w:szCs w:val="26"/>
        </w:rPr>
        <w:t>До обращения получила консультацию по телефону от сотрудника центра занятости, который указал, что заявление подаётся по месту жительства</w:t>
      </w:r>
      <w:r w:rsidRPr="004B4989" w:rsidR="00472DAA">
        <w:rPr>
          <w:sz w:val="26"/>
          <w:szCs w:val="26"/>
        </w:rPr>
        <w:t xml:space="preserve">, что под этим </w:t>
      </w:r>
      <w:r w:rsidRPr="004B4989" w:rsidR="00472DAA">
        <w:rPr>
          <w:sz w:val="26"/>
          <w:szCs w:val="26"/>
        </w:rPr>
        <w:t>понимается он не разъяснял</w:t>
      </w:r>
      <w:r w:rsidRPr="004B4989" w:rsidR="00472DAA">
        <w:rPr>
          <w:sz w:val="26"/>
          <w:szCs w:val="26"/>
        </w:rPr>
        <w:t xml:space="preserve">, а она поняла так, что это место, где она фактически проживала на момент подачи заявления, а не место регистрации. Учитывая </w:t>
      </w:r>
      <w:r w:rsidRPr="004B4989" w:rsidR="00472DAA">
        <w:rPr>
          <w:sz w:val="26"/>
          <w:szCs w:val="26"/>
        </w:rPr>
        <w:t>изложенное</w:t>
      </w:r>
      <w:r w:rsidRPr="004B4989" w:rsidR="00472DAA">
        <w:rPr>
          <w:sz w:val="26"/>
          <w:szCs w:val="26"/>
        </w:rPr>
        <w:t xml:space="preserve"> п</w:t>
      </w:r>
      <w:r w:rsidRPr="004B4989" w:rsidR="00447741">
        <w:rPr>
          <w:sz w:val="26"/>
          <w:szCs w:val="26"/>
        </w:rPr>
        <w:t>ри заполнении заявления в электронном виде в графе адрес пребывания (проживания) указала фактический адрес проживания</w:t>
      </w:r>
      <w:r w:rsidRPr="004B4989" w:rsidR="0078172B">
        <w:rPr>
          <w:sz w:val="26"/>
          <w:szCs w:val="26"/>
        </w:rPr>
        <w:t xml:space="preserve"> в г. </w:t>
      </w:r>
      <w:r w:rsidR="004B4989">
        <w:rPr>
          <w:sz w:val="26"/>
          <w:szCs w:val="26"/>
        </w:rPr>
        <w:t>*</w:t>
      </w:r>
      <w:r w:rsidRPr="004B4989" w:rsidR="00447741">
        <w:rPr>
          <w:sz w:val="26"/>
          <w:szCs w:val="26"/>
        </w:rPr>
        <w:t xml:space="preserve">, а не регистрации. О том, что в этой графе нужно указывать адрес регистрации не знала. Обращаясь с заявлением противоправных </w:t>
      </w:r>
      <w:r w:rsidRPr="004B4989" w:rsidR="00447741">
        <w:rPr>
          <w:sz w:val="26"/>
          <w:szCs w:val="26"/>
        </w:rPr>
        <w:t>целей</w:t>
      </w:r>
      <w:r w:rsidRPr="004B4989" w:rsidR="00447741">
        <w:rPr>
          <w:sz w:val="26"/>
          <w:szCs w:val="26"/>
        </w:rPr>
        <w:t xml:space="preserve"> не преследовала</w:t>
      </w:r>
      <w:r w:rsidRPr="004B4989" w:rsidR="00472DAA">
        <w:rPr>
          <w:sz w:val="26"/>
          <w:szCs w:val="26"/>
        </w:rPr>
        <w:t>, в период самоизоляции имела на иждивении ребёнка, и именно для обеспечения жизненных нужд ребёнка и себя обратилась с заявлением</w:t>
      </w:r>
      <w:r w:rsidRPr="004B4989" w:rsidR="00447741">
        <w:rPr>
          <w:sz w:val="26"/>
          <w:szCs w:val="26"/>
        </w:rPr>
        <w:t>.</w:t>
      </w:r>
      <w:r w:rsidRPr="004B4989" w:rsidR="0004113B">
        <w:rPr>
          <w:sz w:val="26"/>
          <w:szCs w:val="26"/>
        </w:rPr>
        <w:t xml:space="preserve"> При изменени</w:t>
      </w:r>
      <w:r w:rsidRPr="004B4989" w:rsidR="002D0EB2">
        <w:rPr>
          <w:sz w:val="26"/>
          <w:szCs w:val="26"/>
        </w:rPr>
        <w:t>и</w:t>
      </w:r>
      <w:r w:rsidRPr="004B4989" w:rsidR="0004113B">
        <w:rPr>
          <w:sz w:val="26"/>
          <w:szCs w:val="26"/>
        </w:rPr>
        <w:t xml:space="preserve"> статуса сразу же сообщила сотрудникам центра занятости по телефону.</w:t>
      </w:r>
    </w:p>
    <w:p w:rsidR="0085341C" w:rsidRPr="004B4989" w:rsidP="005F163A">
      <w:pPr>
        <w:ind w:right="-1" w:firstLine="709"/>
        <w:jc w:val="both"/>
        <w:rPr>
          <w:bCs/>
          <w:sz w:val="26"/>
          <w:szCs w:val="26"/>
        </w:rPr>
      </w:pPr>
      <w:r w:rsidRPr="004B4989">
        <w:rPr>
          <w:bCs/>
          <w:spacing w:val="-2"/>
          <w:sz w:val="26"/>
          <w:szCs w:val="26"/>
        </w:rPr>
        <w:t>В соответствии со ст</w:t>
      </w:r>
      <w:r w:rsidRPr="004B4989" w:rsidR="00290B3F">
        <w:rPr>
          <w:bCs/>
          <w:spacing w:val="-2"/>
          <w:sz w:val="26"/>
          <w:szCs w:val="26"/>
        </w:rPr>
        <w:t xml:space="preserve">атьёй </w:t>
      </w:r>
      <w:r w:rsidRPr="004B4989">
        <w:rPr>
          <w:bCs/>
          <w:spacing w:val="-2"/>
          <w:sz w:val="26"/>
          <w:szCs w:val="26"/>
        </w:rPr>
        <w:t xml:space="preserve">167 </w:t>
      </w:r>
      <w:r w:rsidRPr="004B4989" w:rsidR="00290B3F">
        <w:rPr>
          <w:bCs/>
          <w:spacing w:val="-2"/>
          <w:sz w:val="26"/>
          <w:szCs w:val="26"/>
        </w:rPr>
        <w:t xml:space="preserve">Гражданского процессуального кодекса Российской Федерации </w:t>
      </w:r>
      <w:r w:rsidRPr="004B4989">
        <w:rPr>
          <w:bCs/>
          <w:spacing w:val="-2"/>
          <w:sz w:val="26"/>
          <w:szCs w:val="26"/>
        </w:rPr>
        <w:t>дело рассмотрено в отсутствие не</w:t>
      </w:r>
      <w:r w:rsidRPr="004B4989" w:rsidR="00A072F2">
        <w:rPr>
          <w:bCs/>
          <w:spacing w:val="-2"/>
          <w:sz w:val="26"/>
          <w:szCs w:val="26"/>
        </w:rPr>
        <w:t xml:space="preserve"> </w:t>
      </w:r>
      <w:r w:rsidRPr="004B4989">
        <w:rPr>
          <w:bCs/>
          <w:spacing w:val="-2"/>
          <w:sz w:val="26"/>
          <w:szCs w:val="26"/>
        </w:rPr>
        <w:t>явивш</w:t>
      </w:r>
      <w:r w:rsidRPr="004B4989" w:rsidR="00A072F2">
        <w:rPr>
          <w:bCs/>
          <w:spacing w:val="-2"/>
          <w:sz w:val="26"/>
          <w:szCs w:val="26"/>
        </w:rPr>
        <w:t>ихся</w:t>
      </w:r>
      <w:r w:rsidRPr="004B4989" w:rsidR="00CC26EF">
        <w:rPr>
          <w:bCs/>
          <w:spacing w:val="-2"/>
          <w:sz w:val="26"/>
          <w:szCs w:val="26"/>
        </w:rPr>
        <w:t xml:space="preserve"> </w:t>
      </w:r>
      <w:r w:rsidRPr="004B4989" w:rsidR="00290B3F">
        <w:rPr>
          <w:bCs/>
          <w:spacing w:val="-2"/>
          <w:sz w:val="26"/>
          <w:szCs w:val="26"/>
        </w:rPr>
        <w:t>сторон</w:t>
      </w:r>
      <w:r w:rsidRPr="004B4989" w:rsidR="00CC26EF">
        <w:rPr>
          <w:bCs/>
          <w:spacing w:val="-2"/>
          <w:sz w:val="26"/>
          <w:szCs w:val="26"/>
        </w:rPr>
        <w:t>.</w:t>
      </w:r>
    </w:p>
    <w:p w:rsidR="00593CE5" w:rsidRPr="004B4989" w:rsidP="005F163A">
      <w:pPr>
        <w:ind w:right="-1" w:firstLine="709"/>
        <w:jc w:val="both"/>
        <w:rPr>
          <w:sz w:val="26"/>
          <w:szCs w:val="26"/>
        </w:rPr>
      </w:pPr>
      <w:r w:rsidRPr="004B4989">
        <w:rPr>
          <w:sz w:val="26"/>
          <w:szCs w:val="26"/>
        </w:rPr>
        <w:t>И</w:t>
      </w:r>
      <w:r w:rsidRPr="004B4989">
        <w:rPr>
          <w:sz w:val="26"/>
          <w:szCs w:val="26"/>
        </w:rPr>
        <w:t xml:space="preserve">сследовав письменные материалы дела, суд </w:t>
      </w:r>
      <w:r w:rsidRPr="004B4989" w:rsidR="008B21EC">
        <w:rPr>
          <w:sz w:val="26"/>
          <w:szCs w:val="26"/>
        </w:rPr>
        <w:t>пришёл</w:t>
      </w:r>
      <w:r w:rsidRPr="004B4989">
        <w:rPr>
          <w:sz w:val="26"/>
          <w:szCs w:val="26"/>
        </w:rPr>
        <w:t xml:space="preserve"> к следующему.</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В соответствии с </w:t>
      </w:r>
      <w:hyperlink r:id="rId4" w:anchor="/document/10164333/entry/101" w:history="1">
        <w:r w:rsidRPr="004B4989">
          <w:rPr>
            <w:rStyle w:val="Hyperlink"/>
            <w:color w:val="auto"/>
            <w:spacing w:val="-4"/>
            <w:sz w:val="26"/>
            <w:szCs w:val="26"/>
            <w:u w:val="none"/>
          </w:rPr>
          <w:t>частью 1 статьи 1</w:t>
        </w:r>
      </w:hyperlink>
      <w:r w:rsidRPr="004B4989">
        <w:rPr>
          <w:spacing w:val="-4"/>
          <w:sz w:val="26"/>
          <w:szCs w:val="26"/>
        </w:rPr>
        <w:t xml:space="preserve"> Закона Российской Федерации от 19 апреля 1991 года № 1032-1 «О занятости населения в Российской Федерации»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Занятыми считаются, в том числе, граждане, зарегистрированные в установленном порядке в качестве индивидуальных предпринимателей.</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Безработными признаются трудоспособные граждане, которые не имеют работы и заработка, зарегистрированы в </w:t>
      </w:r>
      <w:r w:rsidRPr="004B4989">
        <w:rPr>
          <w:iCs/>
          <w:spacing w:val="-4"/>
          <w:sz w:val="26"/>
          <w:szCs w:val="26"/>
        </w:rPr>
        <w:t>органах</w:t>
      </w:r>
      <w:r w:rsidRPr="004B4989">
        <w:rPr>
          <w:spacing w:val="-4"/>
          <w:sz w:val="26"/>
          <w:szCs w:val="26"/>
        </w:rPr>
        <w:t xml:space="preserve"> </w:t>
      </w:r>
      <w:r w:rsidRPr="004B4989">
        <w:rPr>
          <w:iCs/>
          <w:spacing w:val="-4"/>
          <w:sz w:val="26"/>
          <w:szCs w:val="26"/>
        </w:rPr>
        <w:t>службы</w:t>
      </w:r>
      <w:r w:rsidRPr="004B4989">
        <w:rPr>
          <w:spacing w:val="-4"/>
          <w:sz w:val="26"/>
          <w:szCs w:val="26"/>
        </w:rPr>
        <w:t xml:space="preserve"> </w:t>
      </w:r>
      <w:r w:rsidRPr="004B4989">
        <w:rPr>
          <w:iCs/>
          <w:spacing w:val="-4"/>
          <w:sz w:val="26"/>
          <w:szCs w:val="26"/>
        </w:rPr>
        <w:t>занятости</w:t>
      </w:r>
      <w:r w:rsidRPr="004B4989">
        <w:rPr>
          <w:spacing w:val="-4"/>
          <w:sz w:val="26"/>
          <w:szCs w:val="26"/>
        </w:rPr>
        <w:t xml:space="preserve"> в целях поиска подходящей работы, ищут работу и готовы приступить к ней (</w:t>
      </w:r>
      <w:hyperlink r:id="rId4" w:anchor="/document/10164333/entry/3010" w:history="1">
        <w:r w:rsidRPr="004B4989">
          <w:rPr>
            <w:rStyle w:val="Hyperlink"/>
            <w:color w:val="auto"/>
            <w:spacing w:val="-4"/>
            <w:sz w:val="26"/>
            <w:szCs w:val="26"/>
            <w:u w:val="none"/>
          </w:rPr>
          <w:t>часть 1 статьи 3</w:t>
        </w:r>
      </w:hyperlink>
      <w:r w:rsidRPr="004B4989">
        <w:rPr>
          <w:spacing w:val="-4"/>
          <w:sz w:val="26"/>
          <w:szCs w:val="26"/>
        </w:rPr>
        <w:t xml:space="preserve"> указанного Закона).</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Прекращение, приостановка выплаты </w:t>
      </w:r>
      <w:r w:rsidRPr="004B4989">
        <w:rPr>
          <w:iCs/>
          <w:spacing w:val="-4"/>
          <w:sz w:val="26"/>
          <w:szCs w:val="26"/>
        </w:rPr>
        <w:t>пособия</w:t>
      </w:r>
      <w:r w:rsidRPr="004B4989">
        <w:rPr>
          <w:spacing w:val="-4"/>
          <w:sz w:val="26"/>
          <w:szCs w:val="26"/>
        </w:rPr>
        <w:t xml:space="preserve"> по </w:t>
      </w:r>
      <w:r w:rsidRPr="004B4989">
        <w:rPr>
          <w:iCs/>
          <w:spacing w:val="-4"/>
          <w:sz w:val="26"/>
          <w:szCs w:val="26"/>
        </w:rPr>
        <w:t>безработице</w:t>
      </w:r>
      <w:r w:rsidRPr="004B4989">
        <w:rPr>
          <w:spacing w:val="-4"/>
          <w:sz w:val="26"/>
          <w:szCs w:val="26"/>
        </w:rPr>
        <w:t xml:space="preserve">, снижение его размера регламентированы </w:t>
      </w:r>
      <w:hyperlink r:id="rId4" w:anchor="/document/10164333/entry/35" w:history="1">
        <w:r w:rsidRPr="004B4989">
          <w:rPr>
            <w:rStyle w:val="Hyperlink"/>
            <w:color w:val="auto"/>
            <w:spacing w:val="-4"/>
            <w:sz w:val="26"/>
            <w:szCs w:val="26"/>
            <w:u w:val="none"/>
          </w:rPr>
          <w:t>статьёй 35</w:t>
        </w:r>
      </w:hyperlink>
      <w:r w:rsidRPr="004B4989">
        <w:rPr>
          <w:spacing w:val="-4"/>
          <w:sz w:val="26"/>
          <w:szCs w:val="26"/>
        </w:rPr>
        <w:t xml:space="preserve"> Закона Российской Федерации от 19 апреля 1991 </w:t>
      </w:r>
      <w:r w:rsidRPr="004B4989" w:rsidR="00E20768">
        <w:rPr>
          <w:spacing w:val="-4"/>
          <w:sz w:val="26"/>
          <w:szCs w:val="26"/>
        </w:rPr>
        <w:t>года № 1032-1 «О занятости населения в Российской Федерации»</w:t>
      </w:r>
      <w:r w:rsidRPr="004B4989">
        <w:rPr>
          <w:spacing w:val="-4"/>
          <w:sz w:val="26"/>
          <w:szCs w:val="26"/>
        </w:rPr>
        <w:t>.</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В соответствии с пунктом 2 статьи 35 указанного Закона выплата </w:t>
      </w:r>
      <w:r w:rsidRPr="004B4989">
        <w:rPr>
          <w:iCs/>
          <w:spacing w:val="-4"/>
          <w:sz w:val="26"/>
          <w:szCs w:val="26"/>
        </w:rPr>
        <w:t>пособия</w:t>
      </w:r>
      <w:r w:rsidRPr="004B4989">
        <w:rPr>
          <w:spacing w:val="-4"/>
          <w:sz w:val="26"/>
          <w:szCs w:val="26"/>
        </w:rPr>
        <w:t xml:space="preserve"> по </w:t>
      </w:r>
      <w:r w:rsidRPr="004B4989">
        <w:rPr>
          <w:iCs/>
          <w:spacing w:val="-4"/>
          <w:sz w:val="26"/>
          <w:szCs w:val="26"/>
        </w:rPr>
        <w:t>безработице</w:t>
      </w:r>
      <w:r w:rsidRPr="004B4989">
        <w:rPr>
          <w:spacing w:val="-4"/>
          <w:sz w:val="26"/>
          <w:szCs w:val="26"/>
        </w:rPr>
        <w:t xml:space="preserve"> прекращается с одновременным снятием с </w:t>
      </w:r>
      <w:r w:rsidRPr="004B4989" w:rsidR="00E20768">
        <w:rPr>
          <w:spacing w:val="-4"/>
          <w:sz w:val="26"/>
          <w:szCs w:val="26"/>
        </w:rPr>
        <w:t>учёта</w:t>
      </w:r>
      <w:r w:rsidRPr="004B4989">
        <w:rPr>
          <w:spacing w:val="-4"/>
          <w:sz w:val="26"/>
          <w:szCs w:val="26"/>
        </w:rPr>
        <w:t xml:space="preserve"> в качестве безработного в случае попытки получения либо получения </w:t>
      </w:r>
      <w:r w:rsidRPr="004B4989">
        <w:rPr>
          <w:iCs/>
          <w:spacing w:val="-4"/>
          <w:sz w:val="26"/>
          <w:szCs w:val="26"/>
        </w:rPr>
        <w:t>пособия</w:t>
      </w:r>
      <w:r w:rsidRPr="004B4989">
        <w:rPr>
          <w:spacing w:val="-4"/>
          <w:sz w:val="26"/>
          <w:szCs w:val="26"/>
        </w:rPr>
        <w:t xml:space="preserve"> по </w:t>
      </w:r>
      <w:r w:rsidRPr="004B4989">
        <w:rPr>
          <w:iCs/>
          <w:spacing w:val="-4"/>
          <w:sz w:val="26"/>
          <w:szCs w:val="26"/>
        </w:rPr>
        <w:t>безработице</w:t>
      </w:r>
      <w:r w:rsidRPr="004B4989">
        <w:rPr>
          <w:spacing w:val="-4"/>
          <w:sz w:val="26"/>
          <w:szCs w:val="26"/>
        </w:rPr>
        <w:t xml:space="preserve"> обманным </w:t>
      </w:r>
      <w:r w:rsidRPr="004B4989" w:rsidR="00E20768">
        <w:rPr>
          <w:spacing w:val="-4"/>
          <w:sz w:val="26"/>
          <w:szCs w:val="26"/>
        </w:rPr>
        <w:t>путём</w:t>
      </w:r>
      <w:r w:rsidRPr="004B4989">
        <w:rPr>
          <w:spacing w:val="-4"/>
          <w:sz w:val="26"/>
          <w:szCs w:val="26"/>
        </w:rPr>
        <w:t>.</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Согласно </w:t>
      </w:r>
      <w:hyperlink r:id="rId4" w:anchor="/document/73868554/entry/1000" w:history="1">
        <w:r w:rsidRPr="004B4989">
          <w:rPr>
            <w:rStyle w:val="Hyperlink"/>
            <w:color w:val="auto"/>
            <w:spacing w:val="-4"/>
            <w:sz w:val="26"/>
            <w:szCs w:val="26"/>
            <w:u w:val="none"/>
          </w:rPr>
          <w:t>Временным правилам</w:t>
        </w:r>
      </w:hyperlink>
      <w:r w:rsidRPr="004B4989">
        <w:rPr>
          <w:spacing w:val="-4"/>
          <w:sz w:val="26"/>
          <w:szCs w:val="26"/>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w:t>
      </w:r>
      <w:r w:rsidRPr="004B4989" w:rsidR="00E20768">
        <w:rPr>
          <w:spacing w:val="-4"/>
          <w:sz w:val="26"/>
          <w:szCs w:val="26"/>
        </w:rPr>
        <w:t>утверждённых</w:t>
      </w:r>
      <w:r w:rsidRPr="004B4989">
        <w:rPr>
          <w:spacing w:val="-4"/>
          <w:sz w:val="26"/>
          <w:szCs w:val="26"/>
        </w:rPr>
        <w:t xml:space="preserve"> </w:t>
      </w:r>
      <w:hyperlink r:id="rId4" w:anchor="/document/73868554/entry/0" w:history="1">
        <w:r w:rsidRPr="004B4989">
          <w:rPr>
            <w:rStyle w:val="Hyperlink"/>
            <w:color w:val="auto"/>
            <w:spacing w:val="-4"/>
            <w:sz w:val="26"/>
            <w:szCs w:val="26"/>
            <w:u w:val="none"/>
          </w:rPr>
          <w:t>постановлением</w:t>
        </w:r>
      </w:hyperlink>
      <w:r w:rsidRPr="004B4989">
        <w:rPr>
          <w:spacing w:val="-4"/>
          <w:sz w:val="26"/>
          <w:szCs w:val="26"/>
        </w:rPr>
        <w:t xml:space="preserve"> Правите</w:t>
      </w:r>
      <w:r w:rsidRPr="004B4989" w:rsidR="00E20768">
        <w:rPr>
          <w:spacing w:val="-4"/>
          <w:sz w:val="26"/>
          <w:szCs w:val="26"/>
        </w:rPr>
        <w:t xml:space="preserve">льства Российской Федерации от </w:t>
      </w:r>
      <w:r w:rsidRPr="004B4989">
        <w:rPr>
          <w:spacing w:val="-4"/>
          <w:sz w:val="26"/>
          <w:szCs w:val="26"/>
        </w:rPr>
        <w:t xml:space="preserve">8 апреля 2020 года </w:t>
      </w:r>
      <w:r w:rsidRPr="004B4989" w:rsidR="00E20768">
        <w:rPr>
          <w:spacing w:val="-4"/>
          <w:sz w:val="26"/>
          <w:szCs w:val="26"/>
        </w:rPr>
        <w:t>№</w:t>
      </w:r>
      <w:r w:rsidRPr="004B4989">
        <w:rPr>
          <w:spacing w:val="-4"/>
          <w:sz w:val="26"/>
          <w:szCs w:val="26"/>
        </w:rPr>
        <w:t xml:space="preserve"> 460, установленными в период действия на территориях субъектов Российской Федерации режима повышенной готовности в связи с угрозой распространения новой </w:t>
      </w:r>
      <w:r w:rsidRPr="004B4989">
        <w:rPr>
          <w:spacing w:val="-4"/>
          <w:sz w:val="26"/>
          <w:szCs w:val="26"/>
        </w:rPr>
        <w:t>коронавирусной</w:t>
      </w:r>
      <w:r w:rsidRPr="004B4989">
        <w:rPr>
          <w:spacing w:val="-4"/>
          <w:sz w:val="26"/>
          <w:szCs w:val="26"/>
        </w:rPr>
        <w:t xml:space="preserve"> инфекции, определено, что в целях</w:t>
      </w:r>
      <w:r w:rsidRPr="004B4989">
        <w:rPr>
          <w:spacing w:val="-4"/>
          <w:sz w:val="26"/>
          <w:szCs w:val="26"/>
        </w:rPr>
        <w:t xml:space="preserve"> поиска подходящей работы граждане обращаются </w:t>
      </w:r>
      <w:r w:rsidRPr="004B4989">
        <w:rPr>
          <w:spacing w:val="-4"/>
          <w:sz w:val="26"/>
          <w:szCs w:val="26"/>
        </w:rPr>
        <w:t xml:space="preserve">в </w:t>
      </w:r>
      <w:r w:rsidRPr="004B4989">
        <w:rPr>
          <w:iCs/>
          <w:spacing w:val="-4"/>
          <w:sz w:val="26"/>
          <w:szCs w:val="26"/>
        </w:rPr>
        <w:t>государственные</w:t>
      </w:r>
      <w:r w:rsidRPr="004B4989">
        <w:rPr>
          <w:spacing w:val="-4"/>
          <w:sz w:val="26"/>
          <w:szCs w:val="26"/>
        </w:rPr>
        <w:t xml:space="preserve"> </w:t>
      </w:r>
      <w:r w:rsidRPr="004B4989">
        <w:rPr>
          <w:iCs/>
          <w:spacing w:val="-4"/>
          <w:sz w:val="26"/>
          <w:szCs w:val="26"/>
        </w:rPr>
        <w:t>учреждения</w:t>
      </w:r>
      <w:r w:rsidRPr="004B4989">
        <w:rPr>
          <w:spacing w:val="-4"/>
          <w:sz w:val="26"/>
          <w:szCs w:val="26"/>
        </w:rPr>
        <w:t xml:space="preserve"> </w:t>
      </w:r>
      <w:r w:rsidRPr="004B4989">
        <w:rPr>
          <w:iCs/>
          <w:spacing w:val="-4"/>
          <w:sz w:val="26"/>
          <w:szCs w:val="26"/>
        </w:rPr>
        <w:t>службы</w:t>
      </w:r>
      <w:r w:rsidRPr="004B4989">
        <w:rPr>
          <w:spacing w:val="-4"/>
          <w:sz w:val="26"/>
          <w:szCs w:val="26"/>
        </w:rPr>
        <w:t xml:space="preserve"> </w:t>
      </w:r>
      <w:r w:rsidRPr="004B4989">
        <w:rPr>
          <w:iCs/>
          <w:spacing w:val="-4"/>
          <w:sz w:val="26"/>
          <w:szCs w:val="26"/>
        </w:rPr>
        <w:t>занятости</w:t>
      </w:r>
      <w:r w:rsidRPr="004B4989">
        <w:rPr>
          <w:spacing w:val="-4"/>
          <w:sz w:val="26"/>
          <w:szCs w:val="26"/>
        </w:rPr>
        <w:t xml:space="preserve"> населения в дистанционной форме в период действия на территориях субъектов Российской Федерации режима повышенной готовности в связи</w:t>
      </w:r>
      <w:r w:rsidRPr="004B4989">
        <w:rPr>
          <w:spacing w:val="-4"/>
          <w:sz w:val="26"/>
          <w:szCs w:val="26"/>
        </w:rPr>
        <w:t xml:space="preserve"> с угрозой распространения новой </w:t>
      </w:r>
      <w:r w:rsidRPr="004B4989">
        <w:rPr>
          <w:spacing w:val="-4"/>
          <w:sz w:val="26"/>
          <w:szCs w:val="26"/>
        </w:rPr>
        <w:t>коронавирусной</w:t>
      </w:r>
      <w:r w:rsidRPr="004B4989">
        <w:rPr>
          <w:spacing w:val="-4"/>
          <w:sz w:val="26"/>
          <w:szCs w:val="26"/>
        </w:rPr>
        <w:t xml:space="preserve"> инфекции.</w:t>
      </w:r>
    </w:p>
    <w:p w:rsidR="00196B42" w:rsidRPr="004B4989" w:rsidP="005F163A">
      <w:pPr>
        <w:tabs>
          <w:tab w:val="right" w:pos="9356"/>
        </w:tabs>
        <w:ind w:right="-1" w:firstLine="709"/>
        <w:jc w:val="both"/>
        <w:rPr>
          <w:spacing w:val="-4"/>
          <w:sz w:val="26"/>
          <w:szCs w:val="26"/>
        </w:rPr>
      </w:pPr>
      <w:r w:rsidRPr="004B4989">
        <w:rPr>
          <w:spacing w:val="-4"/>
          <w:sz w:val="26"/>
          <w:szCs w:val="26"/>
        </w:rPr>
        <w:t>Заявление в электронной форме заполняется гражданином в личном кабинете информационно-аналитической систем</w:t>
      </w:r>
      <w:r w:rsidRPr="004B4989" w:rsidR="00E20768">
        <w:rPr>
          <w:spacing w:val="-4"/>
          <w:sz w:val="26"/>
          <w:szCs w:val="26"/>
        </w:rPr>
        <w:t>ы Общероссийская база вакансий «</w:t>
      </w:r>
      <w:r w:rsidRPr="004B4989">
        <w:rPr>
          <w:spacing w:val="-4"/>
          <w:sz w:val="26"/>
          <w:szCs w:val="26"/>
        </w:rPr>
        <w:t>Работа в России</w:t>
      </w:r>
      <w:r w:rsidRPr="004B4989" w:rsidR="00E20768">
        <w:rPr>
          <w:spacing w:val="-4"/>
          <w:sz w:val="26"/>
          <w:szCs w:val="26"/>
        </w:rPr>
        <w:t>»</w:t>
      </w:r>
      <w:r w:rsidRPr="004B4989">
        <w:rPr>
          <w:spacing w:val="-4"/>
          <w:sz w:val="26"/>
          <w:szCs w:val="26"/>
        </w:rPr>
        <w:t xml:space="preserve"> (далее </w:t>
      </w:r>
      <w:r w:rsidRPr="004B4989" w:rsidR="004D01C4">
        <w:rPr>
          <w:spacing w:val="-4"/>
          <w:sz w:val="26"/>
          <w:szCs w:val="26"/>
        </w:rPr>
        <w:t>–</w:t>
      </w:r>
      <w:r w:rsidRPr="004B4989">
        <w:rPr>
          <w:spacing w:val="-4"/>
          <w:sz w:val="26"/>
          <w:szCs w:val="26"/>
        </w:rPr>
        <w:t xml:space="preserve"> информационно-аналитическая система) либо в личном кабинете федеральной государственной информационной системы </w:t>
      </w:r>
      <w:r w:rsidRPr="004B4989" w:rsidR="00E20768">
        <w:rPr>
          <w:spacing w:val="-4"/>
          <w:sz w:val="26"/>
          <w:szCs w:val="26"/>
        </w:rPr>
        <w:t>«</w:t>
      </w:r>
      <w:r w:rsidRPr="004B4989">
        <w:rPr>
          <w:spacing w:val="-4"/>
          <w:sz w:val="26"/>
          <w:szCs w:val="26"/>
        </w:rPr>
        <w:t>Единый портал государственных и муниципальных услуг (функций)</w:t>
      </w:r>
      <w:r w:rsidRPr="004B4989" w:rsidR="00E20768">
        <w:rPr>
          <w:spacing w:val="-4"/>
          <w:sz w:val="26"/>
          <w:szCs w:val="26"/>
        </w:rPr>
        <w:t>»</w:t>
      </w:r>
      <w:r w:rsidRPr="004B4989">
        <w:rPr>
          <w:spacing w:val="-4"/>
          <w:sz w:val="26"/>
          <w:szCs w:val="26"/>
        </w:rPr>
        <w:t xml:space="preserve"> (далее </w:t>
      </w:r>
      <w:r w:rsidRPr="004B4989" w:rsidR="004D01C4">
        <w:rPr>
          <w:spacing w:val="-4"/>
          <w:sz w:val="26"/>
          <w:szCs w:val="26"/>
        </w:rPr>
        <w:t>–</w:t>
      </w:r>
      <w:r w:rsidRPr="004B4989">
        <w:rPr>
          <w:spacing w:val="-4"/>
          <w:sz w:val="26"/>
          <w:szCs w:val="26"/>
        </w:rPr>
        <w:t xml:space="preserve"> единый портал) по форме, </w:t>
      </w:r>
      <w:r w:rsidRPr="004B4989" w:rsidR="00E20768">
        <w:rPr>
          <w:spacing w:val="-4"/>
          <w:sz w:val="26"/>
          <w:szCs w:val="26"/>
        </w:rPr>
        <w:t>утверждённой</w:t>
      </w:r>
      <w:r w:rsidRPr="004B4989">
        <w:rPr>
          <w:spacing w:val="-4"/>
          <w:sz w:val="26"/>
          <w:szCs w:val="26"/>
        </w:rPr>
        <w:t xml:space="preserve"> Министерством труда и социальной защиты Российской Федерации (абзац 2 пункта 2 Временных правил регистрации граждан в целях поиска подходящей</w:t>
      </w:r>
      <w:r w:rsidRPr="004B4989">
        <w:rPr>
          <w:spacing w:val="-4"/>
          <w:sz w:val="26"/>
          <w:szCs w:val="26"/>
        </w:rPr>
        <w:t xml:space="preserve"> работы и в качестве безработных).</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Согласно пункту 3 Временных правил регистрации граждан в целях поиска подходящей работы и в качестве безработных постановка на регистрационный </w:t>
      </w:r>
      <w:r w:rsidRPr="004B4989" w:rsidR="00E20768">
        <w:rPr>
          <w:spacing w:val="-4"/>
          <w:sz w:val="26"/>
          <w:szCs w:val="26"/>
        </w:rPr>
        <w:t>учёт</w:t>
      </w:r>
      <w:r w:rsidRPr="004B4989">
        <w:rPr>
          <w:spacing w:val="-4"/>
          <w:sz w:val="26"/>
          <w:szCs w:val="26"/>
        </w:rPr>
        <w:t xml:space="preserve"> в целях поиска подходящей работы осуществляется </w:t>
      </w:r>
      <w:r w:rsidRPr="004B4989" w:rsidR="00E20768">
        <w:rPr>
          <w:spacing w:val="-4"/>
          <w:sz w:val="26"/>
          <w:szCs w:val="26"/>
        </w:rPr>
        <w:t>путём</w:t>
      </w:r>
      <w:r w:rsidRPr="004B4989">
        <w:rPr>
          <w:spacing w:val="-4"/>
          <w:sz w:val="26"/>
          <w:szCs w:val="26"/>
        </w:rPr>
        <w:t xml:space="preserve"> внесения </w:t>
      </w:r>
      <w:r w:rsidRPr="004B4989">
        <w:rPr>
          <w:iCs/>
          <w:spacing w:val="-4"/>
          <w:sz w:val="26"/>
          <w:szCs w:val="26"/>
        </w:rPr>
        <w:t>центром</w:t>
      </w:r>
      <w:r w:rsidRPr="004B4989">
        <w:rPr>
          <w:spacing w:val="-4"/>
          <w:sz w:val="26"/>
          <w:szCs w:val="26"/>
        </w:rPr>
        <w:t xml:space="preserve"> </w:t>
      </w:r>
      <w:r w:rsidRPr="004B4989">
        <w:rPr>
          <w:iCs/>
          <w:spacing w:val="-4"/>
          <w:sz w:val="26"/>
          <w:szCs w:val="26"/>
        </w:rPr>
        <w:t>занятости</w:t>
      </w:r>
      <w:r w:rsidRPr="004B4989">
        <w:rPr>
          <w:spacing w:val="-4"/>
          <w:sz w:val="26"/>
          <w:szCs w:val="26"/>
        </w:rPr>
        <w:t xml:space="preserve"> </w:t>
      </w:r>
      <w:r w:rsidRPr="004B4989">
        <w:rPr>
          <w:iCs/>
          <w:spacing w:val="-4"/>
          <w:sz w:val="26"/>
          <w:szCs w:val="26"/>
        </w:rPr>
        <w:t>населения</w:t>
      </w:r>
      <w:r w:rsidRPr="004B4989">
        <w:rPr>
          <w:spacing w:val="-4"/>
          <w:sz w:val="26"/>
          <w:szCs w:val="26"/>
        </w:rPr>
        <w:t xml:space="preserve"> в регистр получателей государственных услуг в сфере занятости </w:t>
      </w:r>
      <w:r w:rsidRPr="004B4989" w:rsidR="004D01C4">
        <w:rPr>
          <w:spacing w:val="-4"/>
          <w:sz w:val="26"/>
          <w:szCs w:val="26"/>
        </w:rPr>
        <w:t xml:space="preserve">                </w:t>
      </w:r>
      <w:r w:rsidRPr="004B4989">
        <w:rPr>
          <w:spacing w:val="-4"/>
          <w:sz w:val="26"/>
          <w:szCs w:val="26"/>
        </w:rPr>
        <w:t xml:space="preserve">населения </w:t>
      </w:r>
      <w:r w:rsidRPr="004B4989" w:rsidR="004D01C4">
        <w:rPr>
          <w:spacing w:val="-4"/>
          <w:sz w:val="26"/>
          <w:szCs w:val="26"/>
        </w:rPr>
        <w:t>–</w:t>
      </w:r>
      <w:r w:rsidRPr="004B4989">
        <w:rPr>
          <w:spacing w:val="-4"/>
          <w:sz w:val="26"/>
          <w:szCs w:val="26"/>
        </w:rPr>
        <w:t xml:space="preserve"> физических лиц сведений, содержащихся в заявлении в электронной форме, а также даты обращения гражданина в </w:t>
      </w:r>
      <w:r w:rsidRPr="004B4989">
        <w:rPr>
          <w:iCs/>
          <w:spacing w:val="-4"/>
          <w:sz w:val="26"/>
          <w:szCs w:val="26"/>
        </w:rPr>
        <w:t>центр</w:t>
      </w:r>
      <w:r w:rsidRPr="004B4989">
        <w:rPr>
          <w:spacing w:val="-4"/>
          <w:sz w:val="26"/>
          <w:szCs w:val="26"/>
        </w:rPr>
        <w:t xml:space="preserve"> </w:t>
      </w:r>
      <w:r w:rsidRPr="004B4989">
        <w:rPr>
          <w:iCs/>
          <w:spacing w:val="-4"/>
          <w:sz w:val="26"/>
          <w:szCs w:val="26"/>
        </w:rPr>
        <w:t>занятости</w:t>
      </w:r>
      <w:r w:rsidRPr="004B4989">
        <w:rPr>
          <w:spacing w:val="-4"/>
          <w:sz w:val="26"/>
          <w:szCs w:val="26"/>
        </w:rPr>
        <w:t xml:space="preserve"> </w:t>
      </w:r>
      <w:r w:rsidRPr="004B4989">
        <w:rPr>
          <w:iCs/>
          <w:spacing w:val="-4"/>
          <w:sz w:val="26"/>
          <w:szCs w:val="26"/>
        </w:rPr>
        <w:t>населения</w:t>
      </w:r>
      <w:r w:rsidRPr="004B4989">
        <w:rPr>
          <w:spacing w:val="-4"/>
          <w:sz w:val="26"/>
          <w:szCs w:val="26"/>
        </w:rPr>
        <w:t>, которая является</w:t>
      </w:r>
      <w:r w:rsidRPr="004B4989">
        <w:rPr>
          <w:spacing w:val="-4"/>
          <w:sz w:val="26"/>
          <w:szCs w:val="26"/>
        </w:rPr>
        <w:t xml:space="preserve"> датой постановки на регистрационный </w:t>
      </w:r>
      <w:r w:rsidRPr="004B4989" w:rsidR="00E20768">
        <w:rPr>
          <w:spacing w:val="-4"/>
          <w:sz w:val="26"/>
          <w:szCs w:val="26"/>
        </w:rPr>
        <w:t>учёт</w:t>
      </w:r>
      <w:r w:rsidRPr="004B4989">
        <w:rPr>
          <w:spacing w:val="-4"/>
          <w:sz w:val="26"/>
          <w:szCs w:val="26"/>
        </w:rPr>
        <w:t xml:space="preserve"> в целях поиска подходящей работы.</w:t>
      </w:r>
    </w:p>
    <w:p w:rsidR="00196B42" w:rsidRPr="004B4989" w:rsidP="005F163A">
      <w:pPr>
        <w:tabs>
          <w:tab w:val="right" w:pos="9356"/>
        </w:tabs>
        <w:ind w:right="-1" w:firstLine="709"/>
        <w:jc w:val="both"/>
        <w:rPr>
          <w:spacing w:val="-4"/>
          <w:sz w:val="26"/>
          <w:szCs w:val="26"/>
        </w:rPr>
      </w:pPr>
      <w:r w:rsidRPr="004B4989">
        <w:rPr>
          <w:spacing w:val="-4"/>
          <w:sz w:val="26"/>
          <w:szCs w:val="26"/>
        </w:rPr>
        <w:t xml:space="preserve">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w:t>
      </w:r>
      <w:r w:rsidRPr="004B4989">
        <w:rPr>
          <w:iCs/>
          <w:spacing w:val="-4"/>
          <w:sz w:val="26"/>
          <w:szCs w:val="26"/>
        </w:rPr>
        <w:t>центром</w:t>
      </w:r>
      <w:r w:rsidRPr="004B4989">
        <w:rPr>
          <w:spacing w:val="-4"/>
          <w:sz w:val="26"/>
          <w:szCs w:val="26"/>
        </w:rPr>
        <w:t xml:space="preserve"> </w:t>
      </w:r>
      <w:r w:rsidRPr="004B4989">
        <w:rPr>
          <w:iCs/>
          <w:spacing w:val="-4"/>
          <w:sz w:val="26"/>
          <w:szCs w:val="26"/>
        </w:rPr>
        <w:t>занятости</w:t>
      </w:r>
      <w:r w:rsidRPr="004B4989">
        <w:rPr>
          <w:spacing w:val="-4"/>
          <w:sz w:val="26"/>
          <w:szCs w:val="26"/>
        </w:rPr>
        <w:t xml:space="preserve"> </w:t>
      </w:r>
      <w:r w:rsidRPr="004B4989">
        <w:rPr>
          <w:iCs/>
          <w:spacing w:val="-4"/>
          <w:sz w:val="26"/>
          <w:szCs w:val="26"/>
        </w:rPr>
        <w:t>населения</w:t>
      </w:r>
      <w:r w:rsidRPr="004B4989">
        <w:rPr>
          <w:spacing w:val="-4"/>
          <w:sz w:val="26"/>
          <w:szCs w:val="26"/>
        </w:rPr>
        <w:t xml:space="preserve"> по </w:t>
      </w:r>
      <w:r w:rsidRPr="004B4989">
        <w:rPr>
          <w:iCs/>
          <w:spacing w:val="-4"/>
          <w:sz w:val="26"/>
          <w:szCs w:val="26"/>
        </w:rPr>
        <w:t>месту</w:t>
      </w:r>
      <w:r w:rsidRPr="004B4989">
        <w:rPr>
          <w:spacing w:val="-4"/>
          <w:sz w:val="26"/>
          <w:szCs w:val="26"/>
        </w:rPr>
        <w:t xml:space="preserve"> </w:t>
      </w:r>
      <w:r w:rsidRPr="004B4989">
        <w:rPr>
          <w:iCs/>
          <w:spacing w:val="-4"/>
          <w:sz w:val="26"/>
          <w:szCs w:val="26"/>
        </w:rPr>
        <w:t>жительства</w:t>
      </w:r>
      <w:r w:rsidRPr="004B4989">
        <w:rPr>
          <w:spacing w:val="-4"/>
          <w:sz w:val="26"/>
          <w:szCs w:val="26"/>
        </w:rPr>
        <w:t xml:space="preserve"> гражданина не позднее 11 дней со дня представления заявления в электронной форме (пункт 8 Временных правил регистрации граждан в целях поиска подходящей работы и в качестве безработных).</w:t>
      </w:r>
    </w:p>
    <w:p w:rsidR="00837D16" w:rsidRPr="004B4989" w:rsidP="005F163A">
      <w:pPr>
        <w:tabs>
          <w:tab w:val="right" w:pos="9356"/>
        </w:tabs>
        <w:ind w:right="-1" w:firstLine="709"/>
        <w:jc w:val="both"/>
        <w:rPr>
          <w:spacing w:val="-4"/>
          <w:sz w:val="26"/>
          <w:szCs w:val="26"/>
        </w:rPr>
      </w:pPr>
      <w:r w:rsidRPr="004B4989">
        <w:rPr>
          <w:spacing w:val="-4"/>
          <w:sz w:val="26"/>
          <w:szCs w:val="26"/>
        </w:rPr>
        <w:t xml:space="preserve">В судебном заседании установлено, что </w:t>
      </w:r>
      <w:r w:rsidRPr="004B4989" w:rsidR="005027FC">
        <w:rPr>
          <w:spacing w:val="-4"/>
          <w:sz w:val="26"/>
          <w:szCs w:val="26"/>
        </w:rPr>
        <w:t>14 апреля</w:t>
      </w:r>
      <w:r w:rsidRPr="004B4989">
        <w:rPr>
          <w:spacing w:val="-4"/>
          <w:sz w:val="26"/>
          <w:szCs w:val="26"/>
        </w:rPr>
        <w:t xml:space="preserve"> 2020 года ответчик через портал </w:t>
      </w:r>
      <w:r w:rsidRPr="004B4989">
        <w:rPr>
          <w:sz w:val="26"/>
          <w:szCs w:val="26"/>
        </w:rPr>
        <w:t>«</w:t>
      </w:r>
      <w:r w:rsidRPr="004B4989" w:rsidR="00700B2E">
        <w:rPr>
          <w:sz w:val="26"/>
          <w:szCs w:val="26"/>
        </w:rPr>
        <w:t>Работа в России</w:t>
      </w:r>
      <w:r w:rsidRPr="004B4989">
        <w:rPr>
          <w:sz w:val="26"/>
          <w:szCs w:val="26"/>
        </w:rPr>
        <w:t xml:space="preserve">» подал в электронном виде заявление в казённое учреждение Ханты-Мансийского автономного округа – </w:t>
      </w:r>
      <w:r w:rsidRPr="004B4989">
        <w:rPr>
          <w:sz w:val="26"/>
          <w:szCs w:val="26"/>
        </w:rPr>
        <w:t>Югры</w:t>
      </w:r>
      <w:r w:rsidRPr="004B4989">
        <w:rPr>
          <w:sz w:val="26"/>
          <w:szCs w:val="26"/>
        </w:rPr>
        <w:t xml:space="preserve"> «</w:t>
      </w:r>
      <w:r w:rsidR="004B4989">
        <w:rPr>
          <w:sz w:val="26"/>
          <w:szCs w:val="26"/>
        </w:rPr>
        <w:t>*</w:t>
      </w:r>
      <w:r w:rsidRPr="004B4989">
        <w:rPr>
          <w:sz w:val="26"/>
          <w:szCs w:val="26"/>
        </w:rPr>
        <w:t xml:space="preserve">» о постановке его на учёт в качестве безработного, в котором указал адрес своего места жительства (пребывания): </w:t>
      </w:r>
      <w:r w:rsidR="004B4989">
        <w:rPr>
          <w:sz w:val="26"/>
          <w:szCs w:val="26"/>
        </w:rPr>
        <w:t>*</w:t>
      </w:r>
      <w:r w:rsidRPr="004B4989">
        <w:rPr>
          <w:sz w:val="26"/>
          <w:szCs w:val="26"/>
        </w:rPr>
        <w:t xml:space="preserve"> (</w:t>
      </w:r>
      <w:r w:rsidRPr="004B4989">
        <w:rPr>
          <w:sz w:val="26"/>
          <w:szCs w:val="26"/>
        </w:rPr>
        <w:t>л</w:t>
      </w:r>
      <w:r w:rsidRPr="004B4989">
        <w:rPr>
          <w:sz w:val="26"/>
          <w:szCs w:val="26"/>
        </w:rPr>
        <w:t xml:space="preserve">.д. </w:t>
      </w:r>
      <w:r w:rsidR="004B4989">
        <w:rPr>
          <w:sz w:val="26"/>
          <w:szCs w:val="26"/>
        </w:rPr>
        <w:t>*</w:t>
      </w:r>
      <w:r w:rsidRPr="004B4989">
        <w:rPr>
          <w:sz w:val="26"/>
          <w:szCs w:val="26"/>
        </w:rPr>
        <w:t>).</w:t>
      </w:r>
    </w:p>
    <w:p w:rsidR="00837D16" w:rsidRPr="004B4989" w:rsidP="005F163A">
      <w:pPr>
        <w:tabs>
          <w:tab w:val="right" w:pos="9356"/>
        </w:tabs>
        <w:ind w:right="-1" w:firstLine="709"/>
        <w:jc w:val="both"/>
        <w:rPr>
          <w:spacing w:val="-4"/>
          <w:sz w:val="26"/>
          <w:szCs w:val="26"/>
        </w:rPr>
      </w:pPr>
      <w:r w:rsidRPr="004B4989">
        <w:rPr>
          <w:spacing w:val="-4"/>
          <w:sz w:val="26"/>
          <w:szCs w:val="26"/>
        </w:rPr>
        <w:t xml:space="preserve">Приказом центра занятости от </w:t>
      </w:r>
      <w:r w:rsidRPr="004B4989" w:rsidR="00410C07">
        <w:rPr>
          <w:spacing w:val="-4"/>
          <w:sz w:val="26"/>
          <w:szCs w:val="26"/>
        </w:rPr>
        <w:t>24 апреля</w:t>
      </w:r>
      <w:r w:rsidRPr="004B4989">
        <w:rPr>
          <w:spacing w:val="-4"/>
          <w:sz w:val="26"/>
          <w:szCs w:val="26"/>
        </w:rPr>
        <w:t xml:space="preserve"> 2020 года </w:t>
      </w:r>
      <w:r w:rsidRPr="004B4989" w:rsidR="00BD5FAB">
        <w:rPr>
          <w:spacing w:val="-4"/>
          <w:sz w:val="26"/>
          <w:szCs w:val="26"/>
        </w:rPr>
        <w:t xml:space="preserve">№ </w:t>
      </w:r>
      <w:r w:rsidR="004B4989">
        <w:rPr>
          <w:spacing w:val="-4"/>
          <w:sz w:val="26"/>
          <w:szCs w:val="26"/>
        </w:rPr>
        <w:t>*</w:t>
      </w:r>
      <w:r w:rsidRPr="004B4989" w:rsidR="00BD5FAB">
        <w:rPr>
          <w:spacing w:val="-4"/>
          <w:sz w:val="26"/>
          <w:szCs w:val="26"/>
        </w:rPr>
        <w:t xml:space="preserve"> </w:t>
      </w:r>
      <w:r w:rsidRPr="004B4989" w:rsidR="00504C77">
        <w:rPr>
          <w:spacing w:val="-4"/>
          <w:sz w:val="26"/>
          <w:szCs w:val="26"/>
        </w:rPr>
        <w:t xml:space="preserve">ответчик </w:t>
      </w:r>
      <w:r w:rsidRPr="004B4989">
        <w:rPr>
          <w:spacing w:val="-4"/>
          <w:sz w:val="26"/>
          <w:szCs w:val="26"/>
        </w:rPr>
        <w:t xml:space="preserve">признан безработным и ему назначено пособие по безработице, установлен период выплаты </w:t>
      </w:r>
      <w:r w:rsidRPr="004B4989" w:rsidR="00A35461">
        <w:rPr>
          <w:spacing w:val="-4"/>
          <w:sz w:val="26"/>
          <w:szCs w:val="26"/>
        </w:rPr>
        <w:t>3</w:t>
      </w:r>
      <w:r w:rsidRPr="004B4989">
        <w:rPr>
          <w:spacing w:val="-4"/>
          <w:sz w:val="26"/>
          <w:szCs w:val="26"/>
        </w:rPr>
        <w:t xml:space="preserve"> месяц</w:t>
      </w:r>
      <w:r w:rsidRPr="004B4989" w:rsidR="00A35461">
        <w:rPr>
          <w:spacing w:val="-4"/>
          <w:sz w:val="26"/>
          <w:szCs w:val="26"/>
        </w:rPr>
        <w:t>а</w:t>
      </w:r>
      <w:r w:rsidRPr="004B4989">
        <w:rPr>
          <w:spacing w:val="-4"/>
          <w:sz w:val="26"/>
          <w:szCs w:val="26"/>
        </w:rPr>
        <w:t xml:space="preserve"> с </w:t>
      </w:r>
      <w:r w:rsidRPr="004B4989" w:rsidR="00410C07">
        <w:rPr>
          <w:spacing w:val="-4"/>
          <w:sz w:val="26"/>
          <w:szCs w:val="26"/>
        </w:rPr>
        <w:t>15 апреля</w:t>
      </w:r>
      <w:r w:rsidRPr="004B4989">
        <w:rPr>
          <w:spacing w:val="-4"/>
          <w:sz w:val="26"/>
          <w:szCs w:val="26"/>
        </w:rPr>
        <w:t xml:space="preserve"> 2020 года по </w:t>
      </w:r>
      <w:r w:rsidRPr="004B4989" w:rsidR="00410C07">
        <w:rPr>
          <w:spacing w:val="-4"/>
          <w:sz w:val="26"/>
          <w:szCs w:val="26"/>
        </w:rPr>
        <w:t>14 июля</w:t>
      </w:r>
      <w:r w:rsidRPr="004B4989" w:rsidR="00915061">
        <w:rPr>
          <w:spacing w:val="-4"/>
          <w:sz w:val="26"/>
          <w:szCs w:val="26"/>
        </w:rPr>
        <w:t xml:space="preserve"> 2020 года; </w:t>
      </w:r>
      <w:r w:rsidRPr="004B4989">
        <w:rPr>
          <w:spacing w:val="-4"/>
          <w:sz w:val="26"/>
          <w:szCs w:val="26"/>
        </w:rPr>
        <w:t xml:space="preserve">размер пособия по безработице </w:t>
      </w:r>
      <w:r w:rsidRPr="004B4989" w:rsidR="00BD5FAB">
        <w:rPr>
          <w:spacing w:val="-4"/>
          <w:sz w:val="26"/>
          <w:szCs w:val="26"/>
        </w:rPr>
        <w:t>–</w:t>
      </w:r>
      <w:r w:rsidRPr="004B4989">
        <w:rPr>
          <w:spacing w:val="-4"/>
          <w:sz w:val="26"/>
          <w:szCs w:val="26"/>
        </w:rPr>
        <w:t xml:space="preserve"> </w:t>
      </w:r>
      <w:r w:rsidRPr="004B4989" w:rsidR="00BD5FAB">
        <w:rPr>
          <w:spacing w:val="-4"/>
          <w:sz w:val="26"/>
          <w:szCs w:val="26"/>
        </w:rPr>
        <w:t>2 250</w:t>
      </w:r>
      <w:r w:rsidRPr="004B4989">
        <w:rPr>
          <w:spacing w:val="-4"/>
          <w:sz w:val="26"/>
          <w:szCs w:val="26"/>
        </w:rPr>
        <w:t xml:space="preserve"> руб</w:t>
      </w:r>
      <w:r w:rsidRPr="004B4989" w:rsidR="00BD5FAB">
        <w:rPr>
          <w:spacing w:val="-4"/>
          <w:sz w:val="26"/>
          <w:szCs w:val="26"/>
        </w:rPr>
        <w:t>лей</w:t>
      </w:r>
      <w:r w:rsidRPr="004B4989" w:rsidR="00E30B09">
        <w:rPr>
          <w:spacing w:val="-4"/>
          <w:sz w:val="26"/>
          <w:szCs w:val="26"/>
        </w:rPr>
        <w:t xml:space="preserve"> (</w:t>
      </w:r>
      <w:r w:rsidRPr="004B4989" w:rsidR="00E30B09">
        <w:rPr>
          <w:spacing w:val="-4"/>
          <w:sz w:val="26"/>
          <w:szCs w:val="26"/>
        </w:rPr>
        <w:t>л</w:t>
      </w:r>
      <w:r w:rsidRPr="004B4989" w:rsidR="00E30B09">
        <w:rPr>
          <w:spacing w:val="-4"/>
          <w:sz w:val="26"/>
          <w:szCs w:val="26"/>
        </w:rPr>
        <w:t>.д.</w:t>
      </w:r>
      <w:r w:rsidRPr="004B4989" w:rsidR="00D64133">
        <w:rPr>
          <w:spacing w:val="-4"/>
          <w:sz w:val="26"/>
          <w:szCs w:val="26"/>
        </w:rPr>
        <w:t xml:space="preserve"> </w:t>
      </w:r>
      <w:r w:rsidR="004B4989">
        <w:rPr>
          <w:spacing w:val="-4"/>
          <w:sz w:val="26"/>
          <w:szCs w:val="26"/>
        </w:rPr>
        <w:t>*</w:t>
      </w:r>
      <w:r w:rsidRPr="004B4989" w:rsidR="00E30B09">
        <w:rPr>
          <w:spacing w:val="-4"/>
          <w:sz w:val="26"/>
          <w:szCs w:val="26"/>
        </w:rPr>
        <w:t>)</w:t>
      </w:r>
      <w:r w:rsidRPr="004B4989">
        <w:rPr>
          <w:spacing w:val="-4"/>
          <w:sz w:val="26"/>
          <w:szCs w:val="26"/>
        </w:rPr>
        <w:t>.</w:t>
      </w:r>
    </w:p>
    <w:p w:rsidR="00D64133" w:rsidRPr="004B4989" w:rsidP="005F163A">
      <w:pPr>
        <w:tabs>
          <w:tab w:val="right" w:pos="9356"/>
        </w:tabs>
        <w:ind w:right="-1" w:firstLine="709"/>
        <w:jc w:val="both"/>
        <w:rPr>
          <w:spacing w:val="-4"/>
          <w:sz w:val="26"/>
          <w:szCs w:val="26"/>
        </w:rPr>
      </w:pPr>
      <w:r w:rsidRPr="004B4989">
        <w:rPr>
          <w:spacing w:val="-4"/>
          <w:sz w:val="26"/>
          <w:szCs w:val="26"/>
        </w:rPr>
        <w:t xml:space="preserve">Приказом центра занятости от 28 июля 2020 года № </w:t>
      </w:r>
      <w:r w:rsidR="004B4989">
        <w:rPr>
          <w:spacing w:val="-4"/>
          <w:sz w:val="26"/>
          <w:szCs w:val="26"/>
        </w:rPr>
        <w:t>*</w:t>
      </w:r>
      <w:r w:rsidRPr="004B4989">
        <w:rPr>
          <w:spacing w:val="-4"/>
          <w:sz w:val="26"/>
          <w:szCs w:val="26"/>
        </w:rPr>
        <w:t xml:space="preserve"> </w:t>
      </w:r>
      <w:r w:rsidRPr="004B4989" w:rsidR="00FD3018">
        <w:rPr>
          <w:spacing w:val="-4"/>
          <w:sz w:val="26"/>
          <w:szCs w:val="26"/>
        </w:rPr>
        <w:t>изменён порядок начисления</w:t>
      </w:r>
      <w:r w:rsidRPr="004B4989">
        <w:rPr>
          <w:spacing w:val="-4"/>
          <w:sz w:val="26"/>
          <w:szCs w:val="26"/>
        </w:rPr>
        <w:t xml:space="preserve"> пособи</w:t>
      </w:r>
      <w:r w:rsidRPr="004B4989" w:rsidR="00FD3018">
        <w:rPr>
          <w:spacing w:val="-4"/>
          <w:sz w:val="26"/>
          <w:szCs w:val="26"/>
        </w:rPr>
        <w:t>я</w:t>
      </w:r>
      <w:r w:rsidRPr="004B4989">
        <w:rPr>
          <w:spacing w:val="-4"/>
          <w:sz w:val="26"/>
          <w:szCs w:val="26"/>
        </w:rPr>
        <w:t xml:space="preserve"> по безработице</w:t>
      </w:r>
      <w:r w:rsidRPr="004B4989" w:rsidR="00FD3018">
        <w:rPr>
          <w:spacing w:val="-4"/>
          <w:sz w:val="26"/>
          <w:szCs w:val="26"/>
        </w:rPr>
        <w:t xml:space="preserve"> с указанием иных сумм выплат помесячно</w:t>
      </w:r>
      <w:r w:rsidRPr="004B4989">
        <w:rPr>
          <w:spacing w:val="-4"/>
          <w:sz w:val="26"/>
          <w:szCs w:val="26"/>
        </w:rPr>
        <w:t xml:space="preserve"> (</w:t>
      </w:r>
      <w:r w:rsidRPr="004B4989">
        <w:rPr>
          <w:spacing w:val="-4"/>
          <w:sz w:val="26"/>
          <w:szCs w:val="26"/>
        </w:rPr>
        <w:t>л</w:t>
      </w:r>
      <w:r w:rsidRPr="004B4989">
        <w:rPr>
          <w:spacing w:val="-4"/>
          <w:sz w:val="26"/>
          <w:szCs w:val="26"/>
        </w:rPr>
        <w:t>.д.</w:t>
      </w:r>
      <w:r w:rsidRPr="004B4989" w:rsidR="00FD3018">
        <w:rPr>
          <w:spacing w:val="-4"/>
          <w:sz w:val="26"/>
          <w:szCs w:val="26"/>
        </w:rPr>
        <w:t xml:space="preserve"> </w:t>
      </w:r>
      <w:r w:rsidR="004B4989">
        <w:rPr>
          <w:spacing w:val="-4"/>
          <w:sz w:val="26"/>
          <w:szCs w:val="26"/>
        </w:rPr>
        <w:t>*</w:t>
      </w:r>
      <w:r w:rsidRPr="004B4989">
        <w:rPr>
          <w:spacing w:val="-4"/>
          <w:sz w:val="26"/>
          <w:szCs w:val="26"/>
        </w:rPr>
        <w:t>).</w:t>
      </w:r>
    </w:p>
    <w:p w:rsidR="00FD3018" w:rsidRPr="004B4989" w:rsidP="005F163A">
      <w:pPr>
        <w:tabs>
          <w:tab w:val="right" w:pos="9356"/>
        </w:tabs>
        <w:ind w:right="-1" w:firstLine="709"/>
        <w:jc w:val="both"/>
        <w:rPr>
          <w:spacing w:val="-4"/>
          <w:sz w:val="26"/>
          <w:szCs w:val="26"/>
        </w:rPr>
      </w:pPr>
      <w:r w:rsidRPr="004B4989">
        <w:rPr>
          <w:spacing w:val="-4"/>
          <w:sz w:val="26"/>
          <w:szCs w:val="26"/>
        </w:rPr>
        <w:t xml:space="preserve">Согласно копиям платёжных поручений и списков граждан, которым перечислено </w:t>
      </w:r>
      <w:r w:rsidRPr="004B4989">
        <w:rPr>
          <w:spacing w:val="-4"/>
          <w:sz w:val="26"/>
          <w:szCs w:val="26"/>
        </w:rPr>
        <w:t>пособие</w:t>
      </w:r>
      <w:r w:rsidRPr="004B4989">
        <w:rPr>
          <w:spacing w:val="-4"/>
          <w:sz w:val="26"/>
          <w:szCs w:val="26"/>
        </w:rPr>
        <w:t xml:space="preserve"> ответчик получила денежные средства </w:t>
      </w:r>
      <w:r w:rsidRPr="004B4989" w:rsidR="003C3557">
        <w:rPr>
          <w:spacing w:val="-4"/>
          <w:sz w:val="26"/>
          <w:szCs w:val="26"/>
        </w:rPr>
        <w:t xml:space="preserve">750 + 1 538,71 + 3 000 + </w:t>
      </w:r>
      <w:r w:rsidRPr="004B4989" w:rsidR="0083220B">
        <w:rPr>
          <w:spacing w:val="-4"/>
          <w:sz w:val="26"/>
          <w:szCs w:val="26"/>
        </w:rPr>
        <w:t xml:space="preserve">3 500 + 2 761,29 + </w:t>
      </w:r>
      <w:r w:rsidRPr="004B4989" w:rsidR="00B1332D">
        <w:rPr>
          <w:spacing w:val="-4"/>
          <w:sz w:val="26"/>
          <w:szCs w:val="26"/>
        </w:rPr>
        <w:t xml:space="preserve">6 198,39 + 653,23 + 4 354,84 + </w:t>
      </w:r>
      <w:r w:rsidRPr="004B4989" w:rsidR="00D967E6">
        <w:rPr>
          <w:spacing w:val="-4"/>
          <w:sz w:val="26"/>
          <w:szCs w:val="26"/>
        </w:rPr>
        <w:t>290,32 + 11 008,07 + 2 700 + 1 095,16</w:t>
      </w:r>
      <w:r w:rsidRPr="004B4989" w:rsidR="001D2142">
        <w:rPr>
          <w:spacing w:val="-4"/>
          <w:sz w:val="26"/>
          <w:szCs w:val="26"/>
        </w:rPr>
        <w:t xml:space="preserve"> = 37 850,01 рублей </w:t>
      </w:r>
      <w:r w:rsidRPr="004B4989">
        <w:rPr>
          <w:spacing w:val="-4"/>
          <w:sz w:val="26"/>
          <w:szCs w:val="26"/>
        </w:rPr>
        <w:t xml:space="preserve">(л.д. </w:t>
      </w:r>
      <w:r w:rsidR="004B4989">
        <w:rPr>
          <w:spacing w:val="-4"/>
          <w:sz w:val="26"/>
          <w:szCs w:val="26"/>
        </w:rPr>
        <w:t>*</w:t>
      </w:r>
      <w:r w:rsidRPr="004B4989">
        <w:rPr>
          <w:spacing w:val="-4"/>
          <w:sz w:val="26"/>
          <w:szCs w:val="26"/>
        </w:rPr>
        <w:t>).</w:t>
      </w:r>
    </w:p>
    <w:p w:rsidR="00504C77" w:rsidRPr="004B4989" w:rsidP="005F163A">
      <w:pPr>
        <w:tabs>
          <w:tab w:val="right" w:pos="9356"/>
        </w:tabs>
        <w:ind w:right="-1" w:firstLine="709"/>
        <w:jc w:val="both"/>
        <w:rPr>
          <w:spacing w:val="-4"/>
          <w:sz w:val="26"/>
          <w:szCs w:val="26"/>
        </w:rPr>
      </w:pPr>
      <w:r w:rsidRPr="004B4989">
        <w:rPr>
          <w:spacing w:val="-4"/>
          <w:sz w:val="26"/>
          <w:szCs w:val="26"/>
        </w:rPr>
        <w:t xml:space="preserve">Приказом </w:t>
      </w:r>
      <w:r w:rsidRPr="004B4989" w:rsidR="00D04276">
        <w:rPr>
          <w:sz w:val="26"/>
          <w:szCs w:val="26"/>
        </w:rPr>
        <w:t xml:space="preserve">казённого учреждения Ханты-Мансийского автономного округа – </w:t>
      </w:r>
      <w:r w:rsidRPr="004B4989" w:rsidR="00D04276">
        <w:rPr>
          <w:sz w:val="26"/>
          <w:szCs w:val="26"/>
        </w:rPr>
        <w:t>Югры</w:t>
      </w:r>
      <w:r w:rsidRPr="004B4989" w:rsidR="00D04276">
        <w:rPr>
          <w:sz w:val="26"/>
          <w:szCs w:val="26"/>
        </w:rPr>
        <w:t xml:space="preserve"> «</w:t>
      </w:r>
      <w:r w:rsidR="004B4989">
        <w:rPr>
          <w:sz w:val="26"/>
          <w:szCs w:val="26"/>
        </w:rPr>
        <w:t>*</w:t>
      </w:r>
      <w:r w:rsidRPr="004B4989" w:rsidR="00D04276">
        <w:rPr>
          <w:sz w:val="26"/>
          <w:szCs w:val="26"/>
        </w:rPr>
        <w:t>»</w:t>
      </w:r>
      <w:r w:rsidRPr="004B4989">
        <w:rPr>
          <w:spacing w:val="-4"/>
          <w:sz w:val="26"/>
          <w:szCs w:val="26"/>
        </w:rPr>
        <w:t xml:space="preserve"> от </w:t>
      </w:r>
      <w:r w:rsidRPr="004B4989" w:rsidR="001D2142">
        <w:rPr>
          <w:spacing w:val="-4"/>
          <w:sz w:val="26"/>
          <w:szCs w:val="26"/>
        </w:rPr>
        <w:t xml:space="preserve">20 октября 2020 </w:t>
      </w:r>
      <w:r w:rsidRPr="004B4989">
        <w:rPr>
          <w:spacing w:val="-4"/>
          <w:sz w:val="26"/>
          <w:szCs w:val="26"/>
        </w:rPr>
        <w:t xml:space="preserve">года </w:t>
      </w:r>
      <w:r w:rsidR="004B4989">
        <w:rPr>
          <w:spacing w:val="-4"/>
          <w:sz w:val="26"/>
          <w:szCs w:val="26"/>
        </w:rPr>
        <w:t>*</w:t>
      </w:r>
      <w:r w:rsidRPr="004B4989">
        <w:rPr>
          <w:spacing w:val="-4"/>
          <w:sz w:val="26"/>
          <w:szCs w:val="26"/>
        </w:rPr>
        <w:t xml:space="preserve"> </w:t>
      </w:r>
      <w:r w:rsidRPr="004B4989" w:rsidR="00D04276">
        <w:rPr>
          <w:spacing w:val="-4"/>
          <w:sz w:val="26"/>
          <w:szCs w:val="26"/>
        </w:rPr>
        <w:t xml:space="preserve">ответчику </w:t>
      </w:r>
      <w:r w:rsidRPr="004B4989">
        <w:rPr>
          <w:spacing w:val="-4"/>
          <w:sz w:val="26"/>
          <w:szCs w:val="26"/>
        </w:rPr>
        <w:t>прекращена выплата пособия по безработице с одновременным снятием с</w:t>
      </w:r>
      <w:r w:rsidRPr="004B4989" w:rsidR="00E30B09">
        <w:rPr>
          <w:spacing w:val="-4"/>
          <w:sz w:val="26"/>
          <w:szCs w:val="26"/>
        </w:rPr>
        <w:t xml:space="preserve"> </w:t>
      </w:r>
      <w:r w:rsidRPr="004B4989" w:rsidR="00D04276">
        <w:rPr>
          <w:spacing w:val="-4"/>
          <w:sz w:val="26"/>
          <w:szCs w:val="26"/>
        </w:rPr>
        <w:t>учёта</w:t>
      </w:r>
      <w:r w:rsidRPr="004B4989" w:rsidR="00E30B09">
        <w:rPr>
          <w:spacing w:val="-4"/>
          <w:sz w:val="26"/>
          <w:szCs w:val="26"/>
        </w:rPr>
        <w:t xml:space="preserve"> в качестве безработного</w:t>
      </w:r>
      <w:r w:rsidRPr="004B4989" w:rsidR="00D04276">
        <w:rPr>
          <w:spacing w:val="-4"/>
          <w:sz w:val="26"/>
          <w:szCs w:val="26"/>
        </w:rPr>
        <w:t xml:space="preserve"> в связи с попыткой получения пособия обманным путём</w:t>
      </w:r>
      <w:r w:rsidRPr="004B4989" w:rsidR="00E30B09">
        <w:rPr>
          <w:spacing w:val="-4"/>
          <w:sz w:val="26"/>
          <w:szCs w:val="26"/>
        </w:rPr>
        <w:t xml:space="preserve"> (</w:t>
      </w:r>
      <w:r w:rsidRPr="004B4989" w:rsidR="00E30B09">
        <w:rPr>
          <w:spacing w:val="-4"/>
          <w:sz w:val="26"/>
          <w:szCs w:val="26"/>
        </w:rPr>
        <w:t>л</w:t>
      </w:r>
      <w:r w:rsidRPr="004B4989" w:rsidR="00E30B09">
        <w:rPr>
          <w:spacing w:val="-4"/>
          <w:sz w:val="26"/>
          <w:szCs w:val="26"/>
        </w:rPr>
        <w:t xml:space="preserve">.д. </w:t>
      </w:r>
      <w:r w:rsidR="004B4989">
        <w:rPr>
          <w:spacing w:val="-4"/>
          <w:sz w:val="26"/>
          <w:szCs w:val="26"/>
        </w:rPr>
        <w:t>*</w:t>
      </w:r>
      <w:r w:rsidRPr="004B4989" w:rsidR="00E30B09">
        <w:rPr>
          <w:spacing w:val="-4"/>
          <w:sz w:val="26"/>
          <w:szCs w:val="26"/>
        </w:rPr>
        <w:t>).</w:t>
      </w:r>
    </w:p>
    <w:p w:rsidR="00504C77" w:rsidRPr="004B4989" w:rsidP="005F163A">
      <w:pPr>
        <w:tabs>
          <w:tab w:val="right" w:pos="9356"/>
        </w:tabs>
        <w:ind w:right="-1" w:firstLine="709"/>
        <w:jc w:val="both"/>
        <w:rPr>
          <w:spacing w:val="-4"/>
          <w:sz w:val="26"/>
          <w:szCs w:val="26"/>
        </w:rPr>
      </w:pPr>
      <w:r w:rsidRPr="004B4989">
        <w:rPr>
          <w:spacing w:val="-4"/>
          <w:sz w:val="26"/>
          <w:szCs w:val="26"/>
        </w:rPr>
        <w:t>30 октября</w:t>
      </w:r>
      <w:r w:rsidRPr="004B4989">
        <w:rPr>
          <w:spacing w:val="-4"/>
          <w:sz w:val="26"/>
          <w:szCs w:val="26"/>
        </w:rPr>
        <w:t xml:space="preserve"> 2020 года </w:t>
      </w:r>
      <w:r w:rsidRPr="004B4989" w:rsidR="00CD2207">
        <w:rPr>
          <w:spacing w:val="-4"/>
          <w:sz w:val="26"/>
          <w:szCs w:val="26"/>
        </w:rPr>
        <w:t>ответчику</w:t>
      </w:r>
      <w:r w:rsidRPr="004B4989">
        <w:rPr>
          <w:spacing w:val="-4"/>
          <w:sz w:val="26"/>
          <w:szCs w:val="26"/>
        </w:rPr>
        <w:t xml:space="preserve"> направлено уведомление о необходимости возврата незаконно полученного пособия по безработице</w:t>
      </w:r>
      <w:r w:rsidRPr="004B4989" w:rsidR="008E1E4A">
        <w:rPr>
          <w:spacing w:val="-4"/>
          <w:sz w:val="26"/>
          <w:szCs w:val="26"/>
        </w:rPr>
        <w:t xml:space="preserve"> (</w:t>
      </w:r>
      <w:r w:rsidRPr="004B4989" w:rsidR="008E1E4A">
        <w:rPr>
          <w:spacing w:val="-4"/>
          <w:sz w:val="26"/>
          <w:szCs w:val="26"/>
        </w:rPr>
        <w:t>л</w:t>
      </w:r>
      <w:r w:rsidRPr="004B4989" w:rsidR="008E1E4A">
        <w:rPr>
          <w:spacing w:val="-4"/>
          <w:sz w:val="26"/>
          <w:szCs w:val="26"/>
        </w:rPr>
        <w:t xml:space="preserve">.д. </w:t>
      </w:r>
      <w:r w:rsidR="004B4989">
        <w:rPr>
          <w:spacing w:val="-4"/>
          <w:sz w:val="26"/>
          <w:szCs w:val="26"/>
        </w:rPr>
        <w:t>*</w:t>
      </w:r>
      <w:r w:rsidRPr="004B4989" w:rsidR="008E1E4A">
        <w:rPr>
          <w:spacing w:val="-4"/>
          <w:sz w:val="26"/>
          <w:szCs w:val="26"/>
        </w:rPr>
        <w:t>)</w:t>
      </w:r>
      <w:r w:rsidRPr="004B4989">
        <w:rPr>
          <w:spacing w:val="-4"/>
          <w:sz w:val="26"/>
          <w:szCs w:val="26"/>
        </w:rPr>
        <w:t>.</w:t>
      </w:r>
    </w:p>
    <w:p w:rsidR="00504C77" w:rsidRPr="004B4989" w:rsidP="005F163A">
      <w:pPr>
        <w:tabs>
          <w:tab w:val="right" w:pos="9356"/>
        </w:tabs>
        <w:ind w:right="-1" w:firstLine="709"/>
        <w:jc w:val="both"/>
        <w:rPr>
          <w:spacing w:val="-4"/>
          <w:sz w:val="26"/>
          <w:szCs w:val="26"/>
        </w:rPr>
      </w:pPr>
      <w:r w:rsidRPr="004B4989">
        <w:rPr>
          <w:spacing w:val="-4"/>
          <w:sz w:val="26"/>
          <w:szCs w:val="26"/>
        </w:rPr>
        <w:t xml:space="preserve">Согласно </w:t>
      </w:r>
      <w:r w:rsidRPr="004B4989" w:rsidR="00CD2207">
        <w:rPr>
          <w:spacing w:val="-4"/>
          <w:sz w:val="26"/>
          <w:szCs w:val="26"/>
        </w:rPr>
        <w:t>расчёту исковых требований</w:t>
      </w:r>
      <w:r w:rsidRPr="004B4989">
        <w:rPr>
          <w:spacing w:val="-4"/>
          <w:sz w:val="26"/>
          <w:szCs w:val="26"/>
        </w:rPr>
        <w:t xml:space="preserve"> в период с </w:t>
      </w:r>
      <w:r w:rsidRPr="004B4989" w:rsidR="00D45786">
        <w:rPr>
          <w:spacing w:val="-4"/>
          <w:sz w:val="26"/>
          <w:szCs w:val="26"/>
        </w:rPr>
        <w:t>15 апреля</w:t>
      </w:r>
      <w:r w:rsidRPr="004B4989">
        <w:rPr>
          <w:spacing w:val="-4"/>
          <w:sz w:val="26"/>
          <w:szCs w:val="26"/>
        </w:rPr>
        <w:t xml:space="preserve"> 2020 года по </w:t>
      </w:r>
      <w:r w:rsidRPr="004B4989" w:rsidR="00D45786">
        <w:rPr>
          <w:spacing w:val="-4"/>
          <w:sz w:val="26"/>
          <w:szCs w:val="26"/>
        </w:rPr>
        <w:t>2</w:t>
      </w:r>
      <w:r w:rsidRPr="004B4989">
        <w:rPr>
          <w:spacing w:val="-4"/>
          <w:sz w:val="26"/>
          <w:szCs w:val="26"/>
        </w:rPr>
        <w:t xml:space="preserve"> </w:t>
      </w:r>
      <w:r w:rsidRPr="004B4989" w:rsidR="00D45786">
        <w:rPr>
          <w:spacing w:val="-4"/>
          <w:sz w:val="26"/>
          <w:szCs w:val="26"/>
        </w:rPr>
        <w:t>сентября</w:t>
      </w:r>
      <w:r w:rsidRPr="004B4989">
        <w:rPr>
          <w:spacing w:val="-4"/>
          <w:sz w:val="26"/>
          <w:szCs w:val="26"/>
        </w:rPr>
        <w:t xml:space="preserve"> 2020 года </w:t>
      </w:r>
      <w:r w:rsidRPr="004B4989" w:rsidR="008E1E4A">
        <w:rPr>
          <w:spacing w:val="-4"/>
          <w:sz w:val="26"/>
          <w:szCs w:val="26"/>
        </w:rPr>
        <w:t>ответчику</w:t>
      </w:r>
      <w:r w:rsidRPr="004B4989">
        <w:rPr>
          <w:spacing w:val="-4"/>
          <w:sz w:val="26"/>
          <w:szCs w:val="26"/>
        </w:rPr>
        <w:t xml:space="preserve"> выплачено пособие по безработице в размере </w:t>
      </w:r>
      <w:r w:rsidRPr="004B4989" w:rsidR="00D45786">
        <w:rPr>
          <w:spacing w:val="-4"/>
          <w:sz w:val="26"/>
          <w:szCs w:val="26"/>
        </w:rPr>
        <w:t>37</w:t>
      </w:r>
      <w:r w:rsidRPr="004B4989" w:rsidR="008E1E4A">
        <w:rPr>
          <w:spacing w:val="-4"/>
          <w:sz w:val="26"/>
          <w:szCs w:val="26"/>
        </w:rPr>
        <w:t xml:space="preserve"> </w:t>
      </w:r>
      <w:r w:rsidRPr="004B4989" w:rsidR="00D45786">
        <w:rPr>
          <w:spacing w:val="-4"/>
          <w:sz w:val="26"/>
          <w:szCs w:val="26"/>
        </w:rPr>
        <w:t>850</w:t>
      </w:r>
      <w:r w:rsidRPr="004B4989">
        <w:rPr>
          <w:spacing w:val="-4"/>
          <w:sz w:val="26"/>
          <w:szCs w:val="26"/>
        </w:rPr>
        <w:t xml:space="preserve"> руб</w:t>
      </w:r>
      <w:r w:rsidRPr="004B4989" w:rsidR="008E1E4A">
        <w:rPr>
          <w:spacing w:val="-4"/>
          <w:sz w:val="26"/>
          <w:szCs w:val="26"/>
        </w:rPr>
        <w:t>лей</w:t>
      </w:r>
      <w:r w:rsidRPr="004B4989">
        <w:rPr>
          <w:spacing w:val="-4"/>
          <w:sz w:val="26"/>
          <w:szCs w:val="26"/>
        </w:rPr>
        <w:t xml:space="preserve"> </w:t>
      </w:r>
      <w:r w:rsidRPr="004B4989" w:rsidR="008E1E4A">
        <w:rPr>
          <w:spacing w:val="-4"/>
          <w:sz w:val="26"/>
          <w:szCs w:val="26"/>
        </w:rPr>
        <w:t>1</w:t>
      </w:r>
      <w:r w:rsidRPr="004B4989">
        <w:rPr>
          <w:spacing w:val="-4"/>
          <w:sz w:val="26"/>
          <w:szCs w:val="26"/>
        </w:rPr>
        <w:t xml:space="preserve"> коп</w:t>
      </w:r>
      <w:r w:rsidRPr="004B4989" w:rsidR="008E1E4A">
        <w:rPr>
          <w:spacing w:val="-4"/>
          <w:sz w:val="26"/>
          <w:szCs w:val="26"/>
        </w:rPr>
        <w:t>ейка (</w:t>
      </w:r>
      <w:r w:rsidRPr="004B4989" w:rsidR="008E1E4A">
        <w:rPr>
          <w:spacing w:val="-4"/>
          <w:sz w:val="26"/>
          <w:szCs w:val="26"/>
        </w:rPr>
        <w:t>л</w:t>
      </w:r>
      <w:r w:rsidRPr="004B4989" w:rsidR="008E1E4A">
        <w:rPr>
          <w:spacing w:val="-4"/>
          <w:sz w:val="26"/>
          <w:szCs w:val="26"/>
        </w:rPr>
        <w:t xml:space="preserve">.д. </w:t>
      </w:r>
      <w:r w:rsidR="004B4989">
        <w:rPr>
          <w:spacing w:val="-4"/>
          <w:sz w:val="26"/>
          <w:szCs w:val="26"/>
        </w:rPr>
        <w:t>*</w:t>
      </w:r>
      <w:r w:rsidRPr="004B4989" w:rsidR="008E1E4A">
        <w:rPr>
          <w:spacing w:val="-4"/>
          <w:sz w:val="26"/>
          <w:szCs w:val="26"/>
        </w:rPr>
        <w:t>).</w:t>
      </w:r>
    </w:p>
    <w:p w:rsidR="00837D16" w:rsidRPr="004B4989" w:rsidP="005F163A">
      <w:pPr>
        <w:tabs>
          <w:tab w:val="right" w:pos="9356"/>
        </w:tabs>
        <w:ind w:right="-1" w:firstLine="709"/>
        <w:jc w:val="both"/>
        <w:rPr>
          <w:spacing w:val="-4"/>
          <w:sz w:val="26"/>
          <w:szCs w:val="26"/>
        </w:rPr>
      </w:pPr>
      <w:r w:rsidRPr="004B4989">
        <w:rPr>
          <w:spacing w:val="-4"/>
          <w:sz w:val="26"/>
          <w:szCs w:val="26"/>
        </w:rPr>
        <w:t>Указанные обстоятельства сторонами не оспариваются.</w:t>
      </w:r>
    </w:p>
    <w:p w:rsidR="000B172E" w:rsidRPr="004B4989" w:rsidP="005F163A">
      <w:pPr>
        <w:pStyle w:val="s1"/>
        <w:shd w:val="clear" w:color="auto" w:fill="FFFFFF"/>
        <w:spacing w:before="0" w:beforeAutospacing="0" w:after="0" w:afterAutospacing="0"/>
        <w:ind w:right="-1" w:firstLine="709"/>
        <w:jc w:val="both"/>
        <w:rPr>
          <w:sz w:val="26"/>
          <w:szCs w:val="26"/>
        </w:rPr>
      </w:pPr>
      <w:r w:rsidRPr="004B4989">
        <w:rPr>
          <w:spacing w:val="-4"/>
          <w:sz w:val="26"/>
          <w:szCs w:val="26"/>
        </w:rPr>
        <w:t xml:space="preserve">Вместе с тем, </w:t>
      </w:r>
      <w:r w:rsidRPr="004B4989">
        <w:rPr>
          <w:sz w:val="26"/>
          <w:szCs w:val="26"/>
        </w:rPr>
        <w:t xml:space="preserve">в соответствии с </w:t>
      </w:r>
      <w:hyperlink r:id="rId4" w:anchor="/document/10164072/entry/11021" w:history="1">
        <w:r w:rsidRPr="004B4989">
          <w:rPr>
            <w:rStyle w:val="Hyperlink"/>
            <w:color w:val="auto"/>
            <w:sz w:val="26"/>
            <w:szCs w:val="26"/>
            <w:u w:val="none"/>
          </w:rPr>
          <w:t>частью 1 статьи 1102</w:t>
        </w:r>
      </w:hyperlink>
      <w:r w:rsidRPr="004B4989">
        <w:rPr>
          <w:sz w:val="26"/>
          <w:szCs w:val="26"/>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счёт другого лица (потерпевшего), обязано возвратить последнему неосновательно приобретённое или сбережённое имущество (неосновательное обогащение), за исключением случаев, предусмотренных </w:t>
      </w:r>
      <w:hyperlink r:id="rId4" w:anchor="/document/10164072/entry/1109" w:history="1">
        <w:r w:rsidRPr="004B4989">
          <w:rPr>
            <w:rStyle w:val="Hyperlink"/>
            <w:color w:val="auto"/>
            <w:sz w:val="26"/>
            <w:szCs w:val="26"/>
            <w:u w:val="none"/>
          </w:rPr>
          <w:t>статьёй 1109</w:t>
        </w:r>
      </w:hyperlink>
      <w:r w:rsidRPr="004B4989">
        <w:rPr>
          <w:sz w:val="26"/>
          <w:szCs w:val="26"/>
        </w:rPr>
        <w:t xml:space="preserve"> данного кодекса.</w:t>
      </w:r>
    </w:p>
    <w:p w:rsidR="000B172E" w:rsidRPr="004B4989" w:rsidP="005F163A">
      <w:pPr>
        <w:pStyle w:val="s1"/>
        <w:shd w:val="clear" w:color="auto" w:fill="FFFFFF"/>
        <w:spacing w:before="0" w:beforeAutospacing="0" w:after="0" w:afterAutospacing="0"/>
        <w:ind w:right="-1" w:firstLine="709"/>
        <w:jc w:val="both"/>
        <w:rPr>
          <w:sz w:val="26"/>
          <w:szCs w:val="26"/>
        </w:rPr>
      </w:pPr>
      <w:r w:rsidRPr="004B4989">
        <w:rPr>
          <w:sz w:val="26"/>
          <w:szCs w:val="26"/>
        </w:rPr>
        <w:t xml:space="preserve">Не подлежат возврату в качестве неосновательного обогащения, в частности: заработная плата и приравненные к ней платежи, пенсии, пособия, стипендии, возмещение вреда, </w:t>
      </w:r>
      <w:r w:rsidRPr="004B4989" w:rsidR="006916E7">
        <w:rPr>
          <w:sz w:val="26"/>
          <w:szCs w:val="26"/>
        </w:rPr>
        <w:t>причинённого</w:t>
      </w:r>
      <w:r w:rsidRPr="004B4989">
        <w:rPr>
          <w:sz w:val="26"/>
          <w:szCs w:val="26"/>
        </w:rPr>
        <w:t xml:space="preserve">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w:t>
      </w:r>
      <w:r w:rsidRPr="004B4989" w:rsidR="006916E7">
        <w:rPr>
          <w:sz w:val="26"/>
          <w:szCs w:val="26"/>
        </w:rPr>
        <w:t>счётной</w:t>
      </w:r>
      <w:r w:rsidRPr="004B4989">
        <w:rPr>
          <w:sz w:val="26"/>
          <w:szCs w:val="26"/>
        </w:rPr>
        <w:t xml:space="preserve"> ошибки (часть 3 </w:t>
      </w:r>
      <w:hyperlink r:id="rId4" w:anchor="/document/10164072/entry/1109" w:history="1">
        <w:r w:rsidRPr="004B4989">
          <w:rPr>
            <w:rStyle w:val="Hyperlink"/>
            <w:color w:val="auto"/>
            <w:sz w:val="26"/>
            <w:szCs w:val="26"/>
            <w:u w:val="none"/>
          </w:rPr>
          <w:t>статьи 1109</w:t>
        </w:r>
      </w:hyperlink>
      <w:r w:rsidRPr="004B4989">
        <w:rPr>
          <w:sz w:val="26"/>
          <w:szCs w:val="26"/>
        </w:rPr>
        <w:t xml:space="preserve"> Гражданского кодекса Российской Федерации).</w:t>
      </w:r>
    </w:p>
    <w:p w:rsidR="000B172E" w:rsidRPr="004B4989" w:rsidP="005F163A">
      <w:pPr>
        <w:pStyle w:val="s1"/>
        <w:shd w:val="clear" w:color="auto" w:fill="FFFFFF"/>
        <w:spacing w:before="0" w:beforeAutospacing="0" w:after="0" w:afterAutospacing="0"/>
        <w:ind w:right="-1" w:firstLine="709"/>
        <w:jc w:val="both"/>
        <w:rPr>
          <w:sz w:val="26"/>
          <w:szCs w:val="26"/>
        </w:rPr>
      </w:pPr>
      <w:r w:rsidRPr="004B4989">
        <w:rPr>
          <w:sz w:val="26"/>
          <w:szCs w:val="26"/>
        </w:rPr>
        <w:t xml:space="preserve">По смыслу положений частью 3 </w:t>
      </w:r>
      <w:hyperlink r:id="rId4" w:anchor="/document/10164072/entry/1109" w:history="1">
        <w:r w:rsidRPr="004B4989">
          <w:rPr>
            <w:rStyle w:val="Hyperlink"/>
            <w:color w:val="auto"/>
            <w:sz w:val="26"/>
            <w:szCs w:val="26"/>
            <w:u w:val="none"/>
          </w:rPr>
          <w:t>статьи 1109</w:t>
        </w:r>
      </w:hyperlink>
      <w:r w:rsidRPr="004B4989">
        <w:rPr>
          <w:sz w:val="26"/>
          <w:szCs w:val="26"/>
        </w:rPr>
        <w:t xml:space="preserve"> Гражданского кодекса Российской Федерации не считаются неосновательным обогащением и не подлежат возврату денежные суммы, предоставленные гражданину в качестве средств к существованию, в частности заработная плата, приравненные к ней платежи, пенсии, пособия, стипендии и </w:t>
      </w:r>
      <w:r w:rsidRPr="004B4989">
        <w:rPr>
          <w:sz w:val="26"/>
          <w:szCs w:val="26"/>
        </w:rPr>
        <w:t>т</w:t>
      </w:r>
      <w:r w:rsidRPr="004B4989">
        <w:rPr>
          <w:sz w:val="26"/>
          <w:szCs w:val="26"/>
        </w:rPr>
        <w:t>.п</w:t>
      </w:r>
      <w:r w:rsidRPr="004B4989">
        <w:rPr>
          <w:sz w:val="26"/>
          <w:szCs w:val="26"/>
        </w:rPr>
        <w:t xml:space="preserve">, то есть суммы, которые предназначены для удовлетворения его необходимых потребностей, и возвращение этих сумм поставило бы гражданина в трудное материальное положение. Закон устанавливает исключения из этого правила, а именно: излишне выплаченные суммы должны быть получателем возвращены, если их выплата явилась результатом недобросовестности с его стороны или </w:t>
      </w:r>
      <w:r w:rsidRPr="004B4989" w:rsidR="006916E7">
        <w:rPr>
          <w:sz w:val="26"/>
          <w:szCs w:val="26"/>
        </w:rPr>
        <w:t>счётной</w:t>
      </w:r>
      <w:r w:rsidRPr="004B4989">
        <w:rPr>
          <w:sz w:val="26"/>
          <w:szCs w:val="26"/>
        </w:rPr>
        <w:t xml:space="preserve"> ошибки.</w:t>
      </w:r>
    </w:p>
    <w:p w:rsidR="000B172E" w:rsidRPr="004B4989" w:rsidP="005F163A">
      <w:pPr>
        <w:pStyle w:val="s1"/>
        <w:shd w:val="clear" w:color="auto" w:fill="FFFFFF"/>
        <w:spacing w:before="0" w:beforeAutospacing="0" w:after="0" w:afterAutospacing="0"/>
        <w:ind w:right="-1" w:firstLine="709"/>
        <w:jc w:val="both"/>
        <w:rPr>
          <w:sz w:val="26"/>
          <w:szCs w:val="26"/>
        </w:rPr>
      </w:pPr>
      <w:r w:rsidRPr="004B4989">
        <w:rPr>
          <w:sz w:val="26"/>
          <w:szCs w:val="26"/>
        </w:rPr>
        <w:t xml:space="preserve">При этом добросовестность гражданина (получателя спорных денежных средств) </w:t>
      </w:r>
      <w:r w:rsidRPr="004B4989">
        <w:rPr>
          <w:sz w:val="26"/>
          <w:szCs w:val="26"/>
        </w:rPr>
        <w:t>презюмируется</w:t>
      </w:r>
      <w:r w:rsidRPr="004B4989">
        <w:rPr>
          <w:sz w:val="26"/>
          <w:szCs w:val="26"/>
        </w:rPr>
        <w:t>, следовательно, бремя доказывания недобросовестности гражданина, получившего названные в данной норме виды выплат, лежит на стороне, требующей возврата излишне выплаченных денежных сумм.</w:t>
      </w:r>
    </w:p>
    <w:p w:rsidR="000B172E" w:rsidRPr="004B4989" w:rsidP="005F163A">
      <w:pPr>
        <w:pStyle w:val="s1"/>
        <w:shd w:val="clear" w:color="auto" w:fill="FFFFFF"/>
        <w:spacing w:before="0" w:beforeAutospacing="0" w:after="0" w:afterAutospacing="0"/>
        <w:ind w:right="-1" w:firstLine="709"/>
        <w:jc w:val="both"/>
        <w:rPr>
          <w:sz w:val="26"/>
          <w:szCs w:val="26"/>
        </w:rPr>
      </w:pPr>
      <w:r w:rsidRPr="004B4989">
        <w:rPr>
          <w:sz w:val="26"/>
          <w:szCs w:val="26"/>
        </w:rPr>
        <w:t xml:space="preserve">Как указал Конституционный Суд Российской Федерации в </w:t>
      </w:r>
      <w:hyperlink r:id="rId4" w:anchor="/document/71886912/entry/0" w:history="1">
        <w:r w:rsidRPr="004B4989">
          <w:rPr>
            <w:rStyle w:val="Hyperlink"/>
            <w:color w:val="auto"/>
            <w:sz w:val="26"/>
            <w:szCs w:val="26"/>
            <w:u w:val="none"/>
          </w:rPr>
          <w:t>постановлении</w:t>
        </w:r>
      </w:hyperlink>
      <w:r w:rsidRPr="004B4989">
        <w:rPr>
          <w:sz w:val="26"/>
          <w:szCs w:val="26"/>
        </w:rPr>
        <w:t xml:space="preserve"> от 26 февраля 2018 года </w:t>
      </w:r>
      <w:r w:rsidRPr="004B4989" w:rsidR="006916E7">
        <w:rPr>
          <w:sz w:val="26"/>
          <w:szCs w:val="26"/>
        </w:rPr>
        <w:t>№</w:t>
      </w:r>
      <w:r w:rsidRPr="004B4989">
        <w:rPr>
          <w:sz w:val="26"/>
          <w:szCs w:val="26"/>
        </w:rPr>
        <w:t xml:space="preserve"> 10-П, содержащееся в </w:t>
      </w:r>
      <w:hyperlink r:id="rId4" w:anchor="/document/10164072/entry/2060" w:history="1">
        <w:r w:rsidRPr="004B4989">
          <w:rPr>
            <w:rStyle w:val="Hyperlink"/>
            <w:color w:val="auto"/>
            <w:sz w:val="26"/>
            <w:szCs w:val="26"/>
            <w:u w:val="none"/>
          </w:rPr>
          <w:t>главе 60</w:t>
        </w:r>
      </w:hyperlink>
      <w:r w:rsidRPr="004B4989">
        <w:rPr>
          <w:sz w:val="26"/>
          <w:szCs w:val="26"/>
        </w:rPr>
        <w:t xml:space="preserve"> Гражданского кодекса Российской Федерации правовое регулирование обязательств вследствие неосновательного обогащения представляет собой, по существу, конкретизированное нормативное выражение лежащих в основе российского конституционного правопорядка общеправовых принципов равенства и справедливости в их взаимосвязи с получившим закрепление в </w:t>
      </w:r>
      <w:hyperlink r:id="rId4" w:anchor="/document/10103000/entry/0" w:history="1">
        <w:r w:rsidRPr="004B4989">
          <w:rPr>
            <w:rStyle w:val="Hyperlink"/>
            <w:color w:val="auto"/>
            <w:sz w:val="26"/>
            <w:szCs w:val="26"/>
            <w:u w:val="none"/>
          </w:rPr>
          <w:t>Конституции</w:t>
        </w:r>
      </w:hyperlink>
      <w:r w:rsidRPr="004B4989">
        <w:rPr>
          <w:sz w:val="26"/>
          <w:szCs w:val="26"/>
        </w:rPr>
        <w:t xml:space="preserve"> Российской Федерации требованием о недопустимости осуществления</w:t>
      </w:r>
      <w:r w:rsidRPr="004B4989">
        <w:rPr>
          <w:sz w:val="26"/>
          <w:szCs w:val="26"/>
        </w:rPr>
        <w:t xml:space="preserve"> прав и свобод человека и гражданина с нарушением прав и свобод других лиц (часть 3 статьи 17); соответственно, данное правовое регулирование, как оно осуществлено федеральным законодателем, не исключает использование института неосновательного обогащения за пределами гражданско-правовой сферы и обеспечение с его помощью баланса публичных и частных интересов, отвечающего конституционным требованиям.</w:t>
      </w:r>
    </w:p>
    <w:p w:rsidR="000B172E" w:rsidRPr="004B4989" w:rsidP="005F163A">
      <w:pPr>
        <w:pStyle w:val="s1"/>
        <w:shd w:val="clear" w:color="auto" w:fill="FFFFFF"/>
        <w:spacing w:before="0" w:beforeAutospacing="0" w:after="0" w:afterAutospacing="0"/>
        <w:ind w:right="-1" w:firstLine="709"/>
        <w:jc w:val="both"/>
        <w:rPr>
          <w:sz w:val="26"/>
          <w:szCs w:val="26"/>
        </w:rPr>
      </w:pPr>
      <w:r w:rsidRPr="004B4989">
        <w:rPr>
          <w:sz w:val="26"/>
          <w:szCs w:val="26"/>
        </w:rPr>
        <w:t xml:space="preserve">Таким образом, нормы </w:t>
      </w:r>
      <w:hyperlink r:id="rId4" w:anchor="/document/10164072/entry/0" w:history="1">
        <w:r w:rsidRPr="004B4989">
          <w:rPr>
            <w:rStyle w:val="Hyperlink"/>
            <w:color w:val="auto"/>
            <w:sz w:val="26"/>
            <w:szCs w:val="26"/>
            <w:u w:val="none"/>
          </w:rPr>
          <w:t>Гражданского кодекса</w:t>
        </w:r>
      </w:hyperlink>
      <w:r w:rsidRPr="004B4989">
        <w:rPr>
          <w:sz w:val="26"/>
          <w:szCs w:val="26"/>
        </w:rPr>
        <w:t xml:space="preserve"> Российской Федерации о неосновательном обогащении и недопустимости возврата </w:t>
      </w:r>
      <w:r w:rsidRPr="004B4989" w:rsidR="006916E7">
        <w:rPr>
          <w:sz w:val="26"/>
          <w:szCs w:val="26"/>
        </w:rPr>
        <w:t>определённых</w:t>
      </w:r>
      <w:r w:rsidRPr="004B4989">
        <w:rPr>
          <w:sz w:val="26"/>
          <w:szCs w:val="26"/>
        </w:rPr>
        <w:t xml:space="preserve"> денежных сумм могут применяться и за пределами гражданско-правовой сферы, в частности в рамках правоотношений, связанных с получением отдельными категориями граждан мер социальной поддержки в форме денежных выплат.</w:t>
      </w:r>
    </w:p>
    <w:p w:rsidR="006C2E4D" w:rsidRPr="004B4989" w:rsidP="005F163A">
      <w:pPr>
        <w:pStyle w:val="s1"/>
        <w:shd w:val="clear" w:color="auto" w:fill="FFFFFF"/>
        <w:spacing w:before="0" w:beforeAutospacing="0" w:after="0" w:afterAutospacing="0"/>
        <w:ind w:right="-1" w:firstLine="709"/>
        <w:jc w:val="both"/>
        <w:rPr>
          <w:sz w:val="26"/>
          <w:szCs w:val="26"/>
        </w:rPr>
      </w:pPr>
      <w:r w:rsidRPr="004B4989">
        <w:rPr>
          <w:sz w:val="26"/>
          <w:szCs w:val="26"/>
        </w:rPr>
        <w:t>Как следует и</w:t>
      </w:r>
      <w:r w:rsidRPr="004B4989" w:rsidR="00A17E21">
        <w:rPr>
          <w:sz w:val="26"/>
          <w:szCs w:val="26"/>
        </w:rPr>
        <w:t xml:space="preserve">з </w:t>
      </w:r>
      <w:r w:rsidRPr="004B4989" w:rsidR="00363969">
        <w:rPr>
          <w:sz w:val="26"/>
          <w:szCs w:val="26"/>
        </w:rPr>
        <w:t xml:space="preserve">исследованных доказательств, в том числе </w:t>
      </w:r>
      <w:r w:rsidRPr="004B4989" w:rsidR="00C21E73">
        <w:rPr>
          <w:sz w:val="26"/>
          <w:szCs w:val="26"/>
        </w:rPr>
        <w:t>пояснений ответчика</w:t>
      </w:r>
      <w:r w:rsidRPr="004B4989" w:rsidR="004034EF">
        <w:rPr>
          <w:sz w:val="26"/>
          <w:szCs w:val="26"/>
        </w:rPr>
        <w:t>,</w:t>
      </w:r>
      <w:r w:rsidRPr="004B4989" w:rsidR="00A17E21">
        <w:rPr>
          <w:sz w:val="26"/>
          <w:szCs w:val="26"/>
        </w:rPr>
        <w:t xml:space="preserve"> при заполнении электронной формы заявления </w:t>
      </w:r>
      <w:r w:rsidRPr="004B4989" w:rsidR="003810EA">
        <w:rPr>
          <w:sz w:val="26"/>
          <w:szCs w:val="26"/>
        </w:rPr>
        <w:t>последняя</w:t>
      </w:r>
      <w:r w:rsidRPr="004B4989" w:rsidR="00A17E21">
        <w:rPr>
          <w:sz w:val="26"/>
          <w:szCs w:val="26"/>
        </w:rPr>
        <w:t xml:space="preserve"> заполнила поле «Адрес места жительства (пребывания)» </w:t>
      </w:r>
      <w:r w:rsidRPr="004B4989" w:rsidR="00642FE7">
        <w:rPr>
          <w:sz w:val="26"/>
          <w:szCs w:val="26"/>
        </w:rPr>
        <w:t>указав</w:t>
      </w:r>
      <w:r w:rsidRPr="004B4989" w:rsidR="00A17E21">
        <w:rPr>
          <w:sz w:val="26"/>
          <w:szCs w:val="26"/>
        </w:rPr>
        <w:t xml:space="preserve"> адрес фактического пребывания</w:t>
      </w:r>
      <w:r w:rsidRPr="004B4989" w:rsidR="000465E1">
        <w:rPr>
          <w:sz w:val="26"/>
          <w:szCs w:val="26"/>
        </w:rPr>
        <w:t xml:space="preserve"> в г. </w:t>
      </w:r>
      <w:r w:rsidR="004B4989">
        <w:rPr>
          <w:sz w:val="26"/>
          <w:szCs w:val="26"/>
        </w:rPr>
        <w:t>*</w:t>
      </w:r>
      <w:r w:rsidRPr="004B4989" w:rsidR="00A17E21">
        <w:rPr>
          <w:sz w:val="26"/>
          <w:szCs w:val="26"/>
        </w:rPr>
        <w:t>, а не регистрации</w:t>
      </w:r>
      <w:r w:rsidRPr="004B4989" w:rsidR="008A476D">
        <w:rPr>
          <w:sz w:val="26"/>
          <w:szCs w:val="26"/>
        </w:rPr>
        <w:t>, и направив в центр занятости копию своего паспорта</w:t>
      </w:r>
      <w:r w:rsidRPr="004B4989" w:rsidR="00370648">
        <w:rPr>
          <w:sz w:val="26"/>
          <w:szCs w:val="26"/>
        </w:rPr>
        <w:t>, в том числе со страницей паспорта</w:t>
      </w:r>
      <w:r w:rsidRPr="004B4989" w:rsidR="000E1174">
        <w:rPr>
          <w:sz w:val="26"/>
          <w:szCs w:val="26"/>
        </w:rPr>
        <w:t>; от контакта с сотрудниками центра занятости не уклонялась, необходимые документы представляла</w:t>
      </w:r>
      <w:r w:rsidRPr="004B4989" w:rsidR="00BD4882">
        <w:rPr>
          <w:sz w:val="26"/>
          <w:szCs w:val="26"/>
        </w:rPr>
        <w:t xml:space="preserve"> добровольно,</w:t>
      </w:r>
      <w:r w:rsidRPr="004B4989" w:rsidR="00B21B6E">
        <w:rPr>
          <w:sz w:val="26"/>
          <w:szCs w:val="26"/>
        </w:rPr>
        <w:t xml:space="preserve"> </w:t>
      </w:r>
      <w:r w:rsidRPr="004B4989" w:rsidR="002D0A25">
        <w:rPr>
          <w:sz w:val="26"/>
          <w:szCs w:val="26"/>
        </w:rPr>
        <w:t>в том числе периодически</w:t>
      </w:r>
      <w:r w:rsidRPr="004B4989" w:rsidR="003E1F40">
        <w:rPr>
          <w:sz w:val="26"/>
          <w:szCs w:val="26"/>
        </w:rPr>
        <w:t>,</w:t>
      </w:r>
      <w:r w:rsidRPr="004B4989" w:rsidR="002D0A25">
        <w:rPr>
          <w:sz w:val="26"/>
          <w:szCs w:val="26"/>
        </w:rPr>
        <w:t xml:space="preserve"> </w:t>
      </w:r>
      <w:r w:rsidRPr="004B4989" w:rsidR="008A476D">
        <w:rPr>
          <w:sz w:val="26"/>
          <w:szCs w:val="26"/>
        </w:rPr>
        <w:t xml:space="preserve">при прохождении перерегистрации (пункт 17, 17.1 </w:t>
      </w:r>
      <w:r w:rsidRPr="004B4989" w:rsidR="008A476D">
        <w:rPr>
          <w:spacing w:val="-4"/>
          <w:sz w:val="26"/>
          <w:szCs w:val="26"/>
        </w:rPr>
        <w:t>Временных правил регистрации граждан в целях поиска подходящей работы и в качестве безработных</w:t>
      </w:r>
      <w:r w:rsidRPr="004B4989" w:rsidR="008A476D">
        <w:rPr>
          <w:sz w:val="26"/>
          <w:szCs w:val="26"/>
        </w:rPr>
        <w:t>)</w:t>
      </w:r>
      <w:r w:rsidRPr="004B4989" w:rsidR="00370648">
        <w:rPr>
          <w:sz w:val="26"/>
          <w:szCs w:val="26"/>
        </w:rPr>
        <w:t>; основанием для обращени</w:t>
      </w:r>
      <w:r w:rsidRPr="004B4989" w:rsidR="0004113B">
        <w:rPr>
          <w:sz w:val="26"/>
          <w:szCs w:val="26"/>
        </w:rPr>
        <w:t>я</w:t>
      </w:r>
      <w:r w:rsidRPr="004B4989" w:rsidR="00370648">
        <w:rPr>
          <w:sz w:val="26"/>
          <w:szCs w:val="26"/>
        </w:rPr>
        <w:t xml:space="preserve"> за получением пособия явилось отсутствие дохода, а также необходимость </w:t>
      </w:r>
      <w:r w:rsidRPr="004B4989" w:rsidR="0004113B">
        <w:rPr>
          <w:sz w:val="26"/>
          <w:szCs w:val="26"/>
        </w:rPr>
        <w:t>обеспечения жизнедеятельность</w:t>
      </w:r>
      <w:r w:rsidRPr="004B4989" w:rsidR="00370648">
        <w:rPr>
          <w:sz w:val="26"/>
          <w:szCs w:val="26"/>
        </w:rPr>
        <w:t xml:space="preserve"> себя и своего малолетнего ребёнка</w:t>
      </w:r>
      <w:r w:rsidRPr="004B4989" w:rsidR="0004113B">
        <w:rPr>
          <w:sz w:val="26"/>
          <w:szCs w:val="26"/>
        </w:rPr>
        <w:t xml:space="preserve">, </w:t>
      </w:r>
      <w:r w:rsidRPr="004B4989" w:rsidR="005A0FBE">
        <w:rPr>
          <w:sz w:val="26"/>
          <w:szCs w:val="26"/>
        </w:rPr>
        <w:t xml:space="preserve">в </w:t>
      </w:r>
      <w:r w:rsidRPr="004B4989" w:rsidR="005A0FBE">
        <w:rPr>
          <w:sz w:val="26"/>
          <w:szCs w:val="26"/>
        </w:rPr>
        <w:t>связи</w:t>
      </w:r>
      <w:r w:rsidRPr="004B4989" w:rsidR="005A0FBE">
        <w:rPr>
          <w:sz w:val="26"/>
          <w:szCs w:val="26"/>
        </w:rPr>
        <w:t xml:space="preserve"> с чем суд не усматривает оснований для признания её действий (бездействия)</w:t>
      </w:r>
      <w:r w:rsidRPr="004B4989" w:rsidR="00B21B6E">
        <w:rPr>
          <w:sz w:val="26"/>
          <w:szCs w:val="26"/>
        </w:rPr>
        <w:t xml:space="preserve"> </w:t>
      </w:r>
      <w:r w:rsidRPr="004B4989" w:rsidR="00667BB2">
        <w:rPr>
          <w:sz w:val="26"/>
          <w:szCs w:val="26"/>
        </w:rPr>
        <w:t xml:space="preserve">при получении пособия по безработице </w:t>
      </w:r>
      <w:r w:rsidRPr="004B4989" w:rsidR="005A0FBE">
        <w:rPr>
          <w:sz w:val="26"/>
          <w:szCs w:val="26"/>
        </w:rPr>
        <w:t>не</w:t>
      </w:r>
      <w:r w:rsidRPr="004B4989" w:rsidR="00B21B6E">
        <w:rPr>
          <w:sz w:val="26"/>
          <w:szCs w:val="26"/>
        </w:rPr>
        <w:t>добросовестн</w:t>
      </w:r>
      <w:r w:rsidRPr="004B4989" w:rsidR="005A0FBE">
        <w:rPr>
          <w:sz w:val="26"/>
          <w:szCs w:val="26"/>
        </w:rPr>
        <w:t>ым</w:t>
      </w:r>
      <w:r w:rsidRPr="004B4989" w:rsidR="00667BB2">
        <w:rPr>
          <w:sz w:val="26"/>
          <w:szCs w:val="26"/>
        </w:rPr>
        <w:t>и</w:t>
      </w:r>
      <w:r w:rsidRPr="004B4989" w:rsidR="00A17E21">
        <w:rPr>
          <w:sz w:val="26"/>
          <w:szCs w:val="26"/>
        </w:rPr>
        <w:t>.</w:t>
      </w:r>
    </w:p>
    <w:p w:rsidR="000B4166" w:rsidRPr="004B4989" w:rsidP="005F163A">
      <w:pPr>
        <w:pStyle w:val="s1"/>
        <w:shd w:val="clear" w:color="auto" w:fill="FFFFFF"/>
        <w:spacing w:before="0" w:beforeAutospacing="0" w:after="0" w:afterAutospacing="0"/>
        <w:ind w:right="-1" w:firstLine="709"/>
        <w:jc w:val="both"/>
        <w:rPr>
          <w:sz w:val="26"/>
          <w:szCs w:val="26"/>
        </w:rPr>
      </w:pPr>
      <w:r w:rsidRPr="004B4989">
        <w:rPr>
          <w:rFonts w:hint="eastAsia"/>
          <w:sz w:val="26"/>
          <w:szCs w:val="26"/>
        </w:rPr>
        <w:t>К</w:t>
      </w:r>
      <w:r w:rsidRPr="004B4989">
        <w:rPr>
          <w:sz w:val="26"/>
          <w:szCs w:val="26"/>
        </w:rPr>
        <w:t xml:space="preserve">акие-либо доказательства </w:t>
      </w:r>
      <w:r w:rsidRPr="004B4989">
        <w:rPr>
          <w:sz w:val="26"/>
          <w:szCs w:val="26"/>
        </w:rPr>
        <w:t>недобросовестности ответчика</w:t>
      </w:r>
      <w:r w:rsidRPr="004B4989" w:rsidR="006D5107">
        <w:rPr>
          <w:sz w:val="26"/>
          <w:szCs w:val="26"/>
        </w:rPr>
        <w:t xml:space="preserve">, в том числе </w:t>
      </w:r>
      <w:r w:rsidRPr="004B4989" w:rsidR="001B38E8">
        <w:rPr>
          <w:sz w:val="26"/>
          <w:szCs w:val="26"/>
        </w:rPr>
        <w:t xml:space="preserve">своевременного </w:t>
      </w:r>
      <w:r w:rsidRPr="004B4989" w:rsidR="006D5107">
        <w:rPr>
          <w:sz w:val="26"/>
          <w:szCs w:val="26"/>
        </w:rPr>
        <w:t>ненаправления</w:t>
      </w:r>
      <w:r w:rsidRPr="004B4989" w:rsidR="006D5107">
        <w:rPr>
          <w:sz w:val="26"/>
          <w:szCs w:val="26"/>
        </w:rPr>
        <w:t xml:space="preserve"> ею соответствующих документов (страницы паспорт</w:t>
      </w:r>
      <w:r w:rsidRPr="004B4989" w:rsidR="001B38E8">
        <w:rPr>
          <w:sz w:val="26"/>
          <w:szCs w:val="26"/>
        </w:rPr>
        <w:t>а</w:t>
      </w:r>
      <w:r w:rsidRPr="004B4989" w:rsidR="006D5107">
        <w:rPr>
          <w:sz w:val="26"/>
          <w:szCs w:val="26"/>
        </w:rPr>
        <w:t xml:space="preserve"> с регистрацией по месту жительства),</w:t>
      </w:r>
      <w:r w:rsidRPr="004B4989">
        <w:rPr>
          <w:sz w:val="26"/>
          <w:szCs w:val="26"/>
        </w:rPr>
        <w:t xml:space="preserve"> истцом не представлены. Оснований полагать, что пособие в полном размере выплачено вследствие счётной ошибки, не имеется.</w:t>
      </w:r>
    </w:p>
    <w:p w:rsidR="003205F4" w:rsidRPr="004B4989" w:rsidP="005F163A">
      <w:pPr>
        <w:spacing w:before="120"/>
        <w:ind w:right="-1" w:firstLine="709"/>
        <w:jc w:val="both"/>
        <w:rPr>
          <w:sz w:val="26"/>
          <w:szCs w:val="26"/>
        </w:rPr>
      </w:pPr>
      <w:r w:rsidRPr="004B4989">
        <w:rPr>
          <w:sz w:val="26"/>
          <w:szCs w:val="26"/>
        </w:rPr>
        <w:t xml:space="preserve">Руководствуясь </w:t>
      </w:r>
      <w:r w:rsidRPr="004B4989" w:rsidR="00004395">
        <w:rPr>
          <w:sz w:val="26"/>
          <w:szCs w:val="26"/>
        </w:rPr>
        <w:t xml:space="preserve">статьями </w:t>
      </w:r>
      <w:r w:rsidRPr="004B4989">
        <w:rPr>
          <w:sz w:val="26"/>
          <w:szCs w:val="26"/>
        </w:rPr>
        <w:t xml:space="preserve">194-199 </w:t>
      </w:r>
      <w:r w:rsidRPr="004B4989" w:rsidR="00004395">
        <w:rPr>
          <w:sz w:val="26"/>
          <w:szCs w:val="26"/>
        </w:rPr>
        <w:t>Гражданского процессуального кодекса Российской Федерации</w:t>
      </w:r>
      <w:r w:rsidRPr="004B4989">
        <w:rPr>
          <w:sz w:val="26"/>
          <w:szCs w:val="26"/>
        </w:rPr>
        <w:t>, мировой судья,</w:t>
      </w:r>
    </w:p>
    <w:p w:rsidR="003205F4" w:rsidRPr="004B4989" w:rsidP="005F163A">
      <w:pPr>
        <w:pStyle w:val="a2"/>
        <w:spacing w:before="60" w:after="60" w:line="240" w:lineRule="auto"/>
        <w:ind w:right="-1"/>
        <w:rPr>
          <w:b w:val="0"/>
          <w:i w:val="0"/>
          <w:spacing w:val="40"/>
          <w:sz w:val="26"/>
          <w:szCs w:val="26"/>
        </w:rPr>
      </w:pPr>
      <w:r w:rsidRPr="004B4989">
        <w:rPr>
          <w:b w:val="0"/>
          <w:i w:val="0"/>
          <w:spacing w:val="40"/>
          <w:sz w:val="26"/>
          <w:szCs w:val="26"/>
        </w:rPr>
        <w:t>решил</w:t>
      </w:r>
      <w:r w:rsidRPr="004B4989">
        <w:rPr>
          <w:b w:val="0"/>
          <w:i w:val="0"/>
          <w:spacing w:val="40"/>
          <w:sz w:val="26"/>
          <w:szCs w:val="26"/>
        </w:rPr>
        <w:t>:</w:t>
      </w:r>
    </w:p>
    <w:p w:rsidR="003205F4" w:rsidRPr="004B4989" w:rsidP="005F163A">
      <w:pPr>
        <w:pStyle w:val="a1"/>
        <w:spacing w:after="0" w:line="240" w:lineRule="auto"/>
        <w:ind w:right="-1" w:firstLine="709"/>
        <w:jc w:val="both"/>
        <w:rPr>
          <w:sz w:val="26"/>
          <w:szCs w:val="26"/>
        </w:rPr>
      </w:pPr>
      <w:r w:rsidRPr="004B4989">
        <w:rPr>
          <w:sz w:val="26"/>
          <w:szCs w:val="26"/>
        </w:rPr>
        <w:t xml:space="preserve">исковые требования Казённого учреждения Ханты-Мансийского автономного округа – </w:t>
      </w:r>
      <w:r w:rsidRPr="004B4989">
        <w:rPr>
          <w:sz w:val="26"/>
          <w:szCs w:val="26"/>
        </w:rPr>
        <w:t>Югры</w:t>
      </w:r>
      <w:r w:rsidRPr="004B4989">
        <w:rPr>
          <w:sz w:val="26"/>
          <w:szCs w:val="26"/>
        </w:rPr>
        <w:t xml:space="preserve"> «</w:t>
      </w:r>
      <w:r w:rsidRPr="004B4989">
        <w:rPr>
          <w:sz w:val="26"/>
          <w:szCs w:val="26"/>
        </w:rPr>
        <w:t>Няганский</w:t>
      </w:r>
      <w:r w:rsidRPr="004B4989">
        <w:rPr>
          <w:sz w:val="26"/>
          <w:szCs w:val="26"/>
        </w:rPr>
        <w:t xml:space="preserve"> центр занятости населения» к </w:t>
      </w:r>
      <w:r w:rsidRPr="004B4989" w:rsidR="00700B2E">
        <w:rPr>
          <w:sz w:val="26"/>
          <w:szCs w:val="26"/>
        </w:rPr>
        <w:t>Ярмолюк</w:t>
      </w:r>
      <w:r w:rsidRPr="004B4989" w:rsidR="00700B2E">
        <w:rPr>
          <w:sz w:val="26"/>
          <w:szCs w:val="26"/>
        </w:rPr>
        <w:t xml:space="preserve"> (</w:t>
      </w:r>
      <w:r w:rsidRPr="004B4989" w:rsidR="00700B2E">
        <w:rPr>
          <w:sz w:val="26"/>
          <w:szCs w:val="26"/>
        </w:rPr>
        <w:t>Ловрещук</w:t>
      </w:r>
      <w:r w:rsidRPr="004B4989" w:rsidR="00700B2E">
        <w:rPr>
          <w:sz w:val="26"/>
          <w:szCs w:val="26"/>
        </w:rPr>
        <w:t>) Валерии Олеговне</w:t>
      </w:r>
      <w:r w:rsidRPr="004B4989">
        <w:rPr>
          <w:sz w:val="26"/>
          <w:szCs w:val="26"/>
        </w:rPr>
        <w:t xml:space="preserve"> о взыскании незаконно полученного пособия по безработице оставить без удовлетворения</w:t>
      </w:r>
      <w:r w:rsidRPr="004B4989">
        <w:rPr>
          <w:sz w:val="26"/>
          <w:szCs w:val="26"/>
        </w:rPr>
        <w:t xml:space="preserve">. </w:t>
      </w:r>
    </w:p>
    <w:p w:rsidR="00793730" w:rsidRPr="004B4989" w:rsidP="005F163A">
      <w:pPr>
        <w:tabs>
          <w:tab w:val="right" w:pos="9498"/>
        </w:tabs>
        <w:ind w:right="-1" w:firstLine="709"/>
        <w:jc w:val="both"/>
        <w:rPr>
          <w:sz w:val="26"/>
          <w:szCs w:val="26"/>
        </w:rPr>
      </w:pPr>
      <w:r w:rsidRPr="004B4989">
        <w:rPr>
          <w:sz w:val="26"/>
          <w:szCs w:val="26"/>
        </w:rPr>
        <w:t xml:space="preserve">Решение может быть обжаловано </w:t>
      </w:r>
      <w:r w:rsidRPr="004B4989" w:rsidR="005E7C85">
        <w:rPr>
          <w:sz w:val="26"/>
          <w:szCs w:val="26"/>
        </w:rPr>
        <w:t xml:space="preserve">в апелляционном порядке в </w:t>
      </w:r>
      <w:r w:rsidRPr="004B4989">
        <w:rPr>
          <w:sz w:val="26"/>
          <w:szCs w:val="26"/>
        </w:rPr>
        <w:t>течение месяца со дня его принятия в окончательной форме в Октябрьский районный суд</w:t>
      </w:r>
      <w:r w:rsidRPr="004B4989">
        <w:rPr>
          <w:sz w:val="26"/>
          <w:szCs w:val="26"/>
        </w:rPr>
        <w:t xml:space="preserve"> </w:t>
      </w:r>
      <w:r w:rsidRPr="004B4989">
        <w:rPr>
          <w:sz w:val="26"/>
          <w:szCs w:val="26"/>
        </w:rPr>
        <w:t>ХМАО-Югры</w:t>
      </w:r>
      <w:r w:rsidRPr="004B4989">
        <w:rPr>
          <w:sz w:val="26"/>
          <w:szCs w:val="26"/>
        </w:rPr>
        <w:t xml:space="preserve"> </w:t>
      </w:r>
      <w:r w:rsidRPr="004B4989" w:rsidR="002A2D18">
        <w:rPr>
          <w:sz w:val="26"/>
          <w:szCs w:val="26"/>
        </w:rPr>
        <w:t>путём</w:t>
      </w:r>
      <w:r w:rsidRPr="004B4989">
        <w:rPr>
          <w:sz w:val="26"/>
          <w:szCs w:val="26"/>
        </w:rPr>
        <w:t xml:space="preserve"> подачи жалобы через мирового судью судебного участка № 2 Октябрьского судебного района </w:t>
      </w:r>
      <w:r w:rsidRPr="004B4989">
        <w:rPr>
          <w:sz w:val="26"/>
          <w:szCs w:val="26"/>
        </w:rPr>
        <w:t>ХМАО-Югры</w:t>
      </w:r>
      <w:r w:rsidRPr="004B4989">
        <w:rPr>
          <w:sz w:val="26"/>
          <w:szCs w:val="26"/>
        </w:rPr>
        <w:t>.</w:t>
      </w:r>
    </w:p>
    <w:p w:rsidR="003205F4" w:rsidRPr="004B4989" w:rsidP="005F163A">
      <w:pPr>
        <w:ind w:right="-1" w:firstLine="567"/>
        <w:jc w:val="both"/>
        <w:rPr>
          <w:sz w:val="26"/>
          <w:szCs w:val="26"/>
        </w:rPr>
      </w:pPr>
    </w:p>
    <w:p w:rsidR="007763F1" w:rsidRPr="004B4989" w:rsidP="00DB5992">
      <w:pPr>
        <w:pStyle w:val="a1"/>
        <w:tabs>
          <w:tab w:val="right" w:pos="9639"/>
        </w:tabs>
        <w:spacing w:after="0" w:line="240" w:lineRule="auto"/>
        <w:ind w:right="-1"/>
        <w:jc w:val="both"/>
        <w:rPr>
          <w:sz w:val="26"/>
          <w:szCs w:val="26"/>
        </w:rPr>
      </w:pPr>
      <w:r w:rsidRPr="004B4989">
        <w:rPr>
          <w:sz w:val="26"/>
          <w:szCs w:val="26"/>
        </w:rPr>
        <w:t xml:space="preserve">Мировой судья                                                                                 А.П. </w:t>
      </w:r>
      <w:r w:rsidRPr="004B4989">
        <w:rPr>
          <w:sz w:val="26"/>
          <w:szCs w:val="26"/>
        </w:rPr>
        <w:t>Малаев</w:t>
      </w:r>
    </w:p>
    <w:sectPr w:rsidSect="004B4989">
      <w:pgSz w:w="11906" w:h="16838"/>
      <w:pgMar w:top="567" w:right="709" w:bottom="567" w:left="1701" w:header="709" w:footer="709" w:gutter="0"/>
      <w:cols w:space="708"/>
      <w:docGrid w:linePitch="36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2DFC"/>
    <w:multiLevelType w:val="multilevel"/>
    <w:tmpl w:val="02E41D4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35"/>
  <w:displayHorizontalDrawingGridEvery w:val="2"/>
  <w:noPunctuationKerning/>
  <w:characterSpacingControl w:val="doNotCompress"/>
  <w:compat/>
  <w:rsids>
    <w:rsidRoot w:val="00982E1E"/>
    <w:rsid w:val="00004395"/>
    <w:rsid w:val="00024600"/>
    <w:rsid w:val="0004113B"/>
    <w:rsid w:val="000465E1"/>
    <w:rsid w:val="00051371"/>
    <w:rsid w:val="00070932"/>
    <w:rsid w:val="00087CB9"/>
    <w:rsid w:val="000B172E"/>
    <w:rsid w:val="000B2092"/>
    <w:rsid w:val="000B4166"/>
    <w:rsid w:val="000C6CE0"/>
    <w:rsid w:val="000E1174"/>
    <w:rsid w:val="000E7BEE"/>
    <w:rsid w:val="00101F61"/>
    <w:rsid w:val="00110BE8"/>
    <w:rsid w:val="00110E38"/>
    <w:rsid w:val="001607A4"/>
    <w:rsid w:val="00165D59"/>
    <w:rsid w:val="0018798B"/>
    <w:rsid w:val="00196B42"/>
    <w:rsid w:val="001A3383"/>
    <w:rsid w:val="001B38E8"/>
    <w:rsid w:val="001C403B"/>
    <w:rsid w:val="001D03AB"/>
    <w:rsid w:val="001D1A2D"/>
    <w:rsid w:val="001D2142"/>
    <w:rsid w:val="00206B94"/>
    <w:rsid w:val="00243C55"/>
    <w:rsid w:val="00245AB8"/>
    <w:rsid w:val="00261DF6"/>
    <w:rsid w:val="00265391"/>
    <w:rsid w:val="00265BCA"/>
    <w:rsid w:val="0027134B"/>
    <w:rsid w:val="00287912"/>
    <w:rsid w:val="00290B3F"/>
    <w:rsid w:val="00297FA4"/>
    <w:rsid w:val="002A2D18"/>
    <w:rsid w:val="002A59D4"/>
    <w:rsid w:val="002A60A3"/>
    <w:rsid w:val="002B60CD"/>
    <w:rsid w:val="002D0A25"/>
    <w:rsid w:val="002D0EB2"/>
    <w:rsid w:val="002D3965"/>
    <w:rsid w:val="002E7CE3"/>
    <w:rsid w:val="00317F45"/>
    <w:rsid w:val="003205F4"/>
    <w:rsid w:val="00324406"/>
    <w:rsid w:val="003503DD"/>
    <w:rsid w:val="00353A9F"/>
    <w:rsid w:val="0036227C"/>
    <w:rsid w:val="00363969"/>
    <w:rsid w:val="0037041D"/>
    <w:rsid w:val="00370648"/>
    <w:rsid w:val="0037157D"/>
    <w:rsid w:val="003810EA"/>
    <w:rsid w:val="003A251F"/>
    <w:rsid w:val="003B1A4C"/>
    <w:rsid w:val="003C059E"/>
    <w:rsid w:val="003C3557"/>
    <w:rsid w:val="003E1F40"/>
    <w:rsid w:val="003F17AD"/>
    <w:rsid w:val="003F2FD0"/>
    <w:rsid w:val="003F776D"/>
    <w:rsid w:val="004034EF"/>
    <w:rsid w:val="00410C07"/>
    <w:rsid w:val="004151F5"/>
    <w:rsid w:val="004212B0"/>
    <w:rsid w:val="00431C6A"/>
    <w:rsid w:val="00446337"/>
    <w:rsid w:val="00447741"/>
    <w:rsid w:val="00447CB5"/>
    <w:rsid w:val="00462FBE"/>
    <w:rsid w:val="00471981"/>
    <w:rsid w:val="00472DAA"/>
    <w:rsid w:val="00484609"/>
    <w:rsid w:val="004B4989"/>
    <w:rsid w:val="004C44D5"/>
    <w:rsid w:val="004D01C4"/>
    <w:rsid w:val="004F2574"/>
    <w:rsid w:val="005027FC"/>
    <w:rsid w:val="00504C77"/>
    <w:rsid w:val="00560A8C"/>
    <w:rsid w:val="005766B2"/>
    <w:rsid w:val="00593CE5"/>
    <w:rsid w:val="00597651"/>
    <w:rsid w:val="005A0FBE"/>
    <w:rsid w:val="005B2C85"/>
    <w:rsid w:val="005E1AA6"/>
    <w:rsid w:val="005E7C85"/>
    <w:rsid w:val="005F163A"/>
    <w:rsid w:val="00642FE7"/>
    <w:rsid w:val="0066569B"/>
    <w:rsid w:val="00667BB2"/>
    <w:rsid w:val="00673E5D"/>
    <w:rsid w:val="006916E7"/>
    <w:rsid w:val="00692C1D"/>
    <w:rsid w:val="006A15CB"/>
    <w:rsid w:val="006A7E9F"/>
    <w:rsid w:val="006C14DF"/>
    <w:rsid w:val="006C2E4D"/>
    <w:rsid w:val="006D4185"/>
    <w:rsid w:val="006D5107"/>
    <w:rsid w:val="006E100A"/>
    <w:rsid w:val="006F0F97"/>
    <w:rsid w:val="00700B2E"/>
    <w:rsid w:val="0070147D"/>
    <w:rsid w:val="00711344"/>
    <w:rsid w:val="00711F1B"/>
    <w:rsid w:val="0071466F"/>
    <w:rsid w:val="00717FF5"/>
    <w:rsid w:val="00752E78"/>
    <w:rsid w:val="0076116E"/>
    <w:rsid w:val="007763F1"/>
    <w:rsid w:val="0078172B"/>
    <w:rsid w:val="00793730"/>
    <w:rsid w:val="007A391A"/>
    <w:rsid w:val="007B360D"/>
    <w:rsid w:val="007B3B80"/>
    <w:rsid w:val="007D1BC3"/>
    <w:rsid w:val="007E278E"/>
    <w:rsid w:val="0083220B"/>
    <w:rsid w:val="00837D16"/>
    <w:rsid w:val="00840429"/>
    <w:rsid w:val="00841484"/>
    <w:rsid w:val="0085341C"/>
    <w:rsid w:val="00854963"/>
    <w:rsid w:val="008702D5"/>
    <w:rsid w:val="008771F0"/>
    <w:rsid w:val="008A476D"/>
    <w:rsid w:val="008B21EC"/>
    <w:rsid w:val="008E1E4A"/>
    <w:rsid w:val="008E7980"/>
    <w:rsid w:val="00903096"/>
    <w:rsid w:val="00906B47"/>
    <w:rsid w:val="00915061"/>
    <w:rsid w:val="00916242"/>
    <w:rsid w:val="00930B7C"/>
    <w:rsid w:val="009376D9"/>
    <w:rsid w:val="00963307"/>
    <w:rsid w:val="00963489"/>
    <w:rsid w:val="00982E1E"/>
    <w:rsid w:val="00995281"/>
    <w:rsid w:val="009A0160"/>
    <w:rsid w:val="009B12E2"/>
    <w:rsid w:val="009E3983"/>
    <w:rsid w:val="009E638A"/>
    <w:rsid w:val="00A06D8C"/>
    <w:rsid w:val="00A072B9"/>
    <w:rsid w:val="00A072F2"/>
    <w:rsid w:val="00A1348A"/>
    <w:rsid w:val="00A17E21"/>
    <w:rsid w:val="00A31E06"/>
    <w:rsid w:val="00A35461"/>
    <w:rsid w:val="00A60663"/>
    <w:rsid w:val="00A620F0"/>
    <w:rsid w:val="00A6666D"/>
    <w:rsid w:val="00A76B70"/>
    <w:rsid w:val="00A81B5F"/>
    <w:rsid w:val="00A934C3"/>
    <w:rsid w:val="00A962C1"/>
    <w:rsid w:val="00AC2920"/>
    <w:rsid w:val="00AC563D"/>
    <w:rsid w:val="00B1332D"/>
    <w:rsid w:val="00B14D0B"/>
    <w:rsid w:val="00B21B6E"/>
    <w:rsid w:val="00B647E7"/>
    <w:rsid w:val="00B73B08"/>
    <w:rsid w:val="00B84527"/>
    <w:rsid w:val="00B933AC"/>
    <w:rsid w:val="00B95DF9"/>
    <w:rsid w:val="00BD4882"/>
    <w:rsid w:val="00BD56C5"/>
    <w:rsid w:val="00BD5FAB"/>
    <w:rsid w:val="00BD627B"/>
    <w:rsid w:val="00BF74B7"/>
    <w:rsid w:val="00C07F4D"/>
    <w:rsid w:val="00C1524A"/>
    <w:rsid w:val="00C21E73"/>
    <w:rsid w:val="00C31E65"/>
    <w:rsid w:val="00C46253"/>
    <w:rsid w:val="00C55571"/>
    <w:rsid w:val="00C659A1"/>
    <w:rsid w:val="00C83420"/>
    <w:rsid w:val="00C839C8"/>
    <w:rsid w:val="00CA6379"/>
    <w:rsid w:val="00CB35F8"/>
    <w:rsid w:val="00CB4A47"/>
    <w:rsid w:val="00CB6DF0"/>
    <w:rsid w:val="00CC26EF"/>
    <w:rsid w:val="00CC6FF9"/>
    <w:rsid w:val="00CD2207"/>
    <w:rsid w:val="00CD4DA8"/>
    <w:rsid w:val="00CE0C54"/>
    <w:rsid w:val="00CE1AF2"/>
    <w:rsid w:val="00D04276"/>
    <w:rsid w:val="00D228AE"/>
    <w:rsid w:val="00D30C9B"/>
    <w:rsid w:val="00D44807"/>
    <w:rsid w:val="00D45786"/>
    <w:rsid w:val="00D64133"/>
    <w:rsid w:val="00D72458"/>
    <w:rsid w:val="00D74A7E"/>
    <w:rsid w:val="00D74FFA"/>
    <w:rsid w:val="00D76DEC"/>
    <w:rsid w:val="00D966BB"/>
    <w:rsid w:val="00D967E6"/>
    <w:rsid w:val="00DB5992"/>
    <w:rsid w:val="00DC2DE1"/>
    <w:rsid w:val="00DC7B1B"/>
    <w:rsid w:val="00DD587F"/>
    <w:rsid w:val="00DE6CA2"/>
    <w:rsid w:val="00DF3D4F"/>
    <w:rsid w:val="00DF6861"/>
    <w:rsid w:val="00E20768"/>
    <w:rsid w:val="00E30B09"/>
    <w:rsid w:val="00E3231E"/>
    <w:rsid w:val="00E35A6D"/>
    <w:rsid w:val="00E50827"/>
    <w:rsid w:val="00E50E89"/>
    <w:rsid w:val="00E652BA"/>
    <w:rsid w:val="00E873E7"/>
    <w:rsid w:val="00E925F3"/>
    <w:rsid w:val="00EB5826"/>
    <w:rsid w:val="00ED6675"/>
    <w:rsid w:val="00ED71CF"/>
    <w:rsid w:val="00ED755F"/>
    <w:rsid w:val="00F17A83"/>
    <w:rsid w:val="00F50849"/>
    <w:rsid w:val="00F56D4A"/>
    <w:rsid w:val="00F632D7"/>
    <w:rsid w:val="00F76B86"/>
    <w:rsid w:val="00FA1B71"/>
    <w:rsid w:val="00FC6551"/>
    <w:rsid w:val="00FC7DD4"/>
    <w:rsid w:val="00FD0DA6"/>
    <w:rsid w:val="00FD14DC"/>
    <w:rsid w:val="00FD3018"/>
    <w:rsid w:val="00FD5975"/>
    <w:rsid w:val="00FF36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E5"/>
    <w:rPr>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3CE5"/>
    <w:pPr>
      <w:jc w:val="center"/>
    </w:pPr>
    <w:rPr>
      <w:b/>
      <w:i/>
      <w:sz w:val="32"/>
    </w:rPr>
  </w:style>
  <w:style w:type="paragraph" w:styleId="Header">
    <w:name w:val="header"/>
    <w:basedOn w:val="Normal"/>
    <w:link w:val="a"/>
    <w:uiPriority w:val="99"/>
    <w:semiHidden/>
    <w:unhideWhenUsed/>
    <w:rsid w:val="009E3983"/>
    <w:pPr>
      <w:tabs>
        <w:tab w:val="center" w:pos="4677"/>
        <w:tab w:val="right" w:pos="9355"/>
      </w:tabs>
    </w:pPr>
  </w:style>
  <w:style w:type="character" w:customStyle="1" w:styleId="a">
    <w:name w:val="Верхний колонтитул Знак"/>
    <w:basedOn w:val="DefaultParagraphFont"/>
    <w:link w:val="Header"/>
    <w:uiPriority w:val="99"/>
    <w:semiHidden/>
    <w:rsid w:val="009E3983"/>
    <w:rPr>
      <w:sz w:val="27"/>
    </w:rPr>
  </w:style>
  <w:style w:type="paragraph" w:styleId="Footer">
    <w:name w:val="footer"/>
    <w:basedOn w:val="Normal"/>
    <w:link w:val="a0"/>
    <w:uiPriority w:val="99"/>
    <w:semiHidden/>
    <w:unhideWhenUsed/>
    <w:rsid w:val="009E3983"/>
    <w:pPr>
      <w:tabs>
        <w:tab w:val="center" w:pos="4677"/>
        <w:tab w:val="right" w:pos="9355"/>
      </w:tabs>
    </w:pPr>
  </w:style>
  <w:style w:type="character" w:customStyle="1" w:styleId="a0">
    <w:name w:val="Нижний колонтитул Знак"/>
    <w:basedOn w:val="DefaultParagraphFont"/>
    <w:link w:val="Footer"/>
    <w:uiPriority w:val="99"/>
    <w:semiHidden/>
    <w:rsid w:val="009E3983"/>
    <w:rPr>
      <w:sz w:val="27"/>
    </w:rPr>
  </w:style>
  <w:style w:type="paragraph" w:customStyle="1" w:styleId="a1">
    <w:name w:val="Базовый"/>
    <w:rsid w:val="00A60663"/>
    <w:pPr>
      <w:suppressAutoHyphens/>
      <w:spacing w:after="200" w:line="276" w:lineRule="auto"/>
    </w:pPr>
    <w:rPr>
      <w:sz w:val="27"/>
    </w:rPr>
  </w:style>
  <w:style w:type="paragraph" w:customStyle="1" w:styleId="a2">
    <w:name w:val="Заглавие"/>
    <w:basedOn w:val="a1"/>
    <w:rsid w:val="00A60663"/>
    <w:pPr>
      <w:jc w:val="center"/>
    </w:pPr>
    <w:rPr>
      <w:b/>
      <w:i/>
      <w:sz w:val="32"/>
    </w:rPr>
  </w:style>
  <w:style w:type="paragraph" w:styleId="BalloonText">
    <w:name w:val="Balloon Text"/>
    <w:basedOn w:val="Normal"/>
    <w:link w:val="a3"/>
    <w:uiPriority w:val="99"/>
    <w:semiHidden/>
    <w:unhideWhenUsed/>
    <w:rsid w:val="00024600"/>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024600"/>
    <w:rPr>
      <w:rFonts w:ascii="Segoe UI" w:hAnsi="Segoe UI" w:cs="Segoe UI"/>
      <w:sz w:val="18"/>
      <w:szCs w:val="18"/>
    </w:rPr>
  </w:style>
  <w:style w:type="character" w:customStyle="1" w:styleId="a4">
    <w:name w:val="Гипертекстовая ссылка"/>
    <w:basedOn w:val="DefaultParagraphFont"/>
    <w:uiPriority w:val="99"/>
    <w:rsid w:val="00BF74B7"/>
    <w:rPr>
      <w:color w:val="106BBE"/>
    </w:rPr>
  </w:style>
  <w:style w:type="character" w:styleId="Hyperlink">
    <w:name w:val="Hyperlink"/>
    <w:basedOn w:val="DefaultParagraphFont"/>
    <w:uiPriority w:val="99"/>
    <w:unhideWhenUsed/>
    <w:rsid w:val="00196B42"/>
    <w:rPr>
      <w:color w:val="0000FF" w:themeColor="hyperlink"/>
      <w:u w:val="single"/>
    </w:rPr>
  </w:style>
  <w:style w:type="character" w:styleId="Emphasis">
    <w:name w:val="Emphasis"/>
    <w:basedOn w:val="DefaultParagraphFont"/>
    <w:uiPriority w:val="20"/>
    <w:qFormat/>
    <w:rsid w:val="000B172E"/>
    <w:rPr>
      <w:i/>
      <w:iCs/>
    </w:rPr>
  </w:style>
  <w:style w:type="paragraph" w:customStyle="1" w:styleId="s1">
    <w:name w:val="s_1"/>
    <w:basedOn w:val="Normal"/>
    <w:rsid w:val="000B17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